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6F409B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F409B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6F409B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8D687C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8C5395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Pr="006F409B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8C5395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16</w:t>
      </w:r>
      <w:r w:rsidR="00AE4054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E47E7D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 w:rsidRPr="006F409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53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53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2324" w:rsidRDefault="002B232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422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E04B54">
        <w:rPr>
          <w:rFonts w:ascii="Times New Roman" w:eastAsia="Times New Roman" w:hAnsi="Times New Roman" w:cs="Times New Roman"/>
          <w:sz w:val="24"/>
          <w:szCs w:val="24"/>
        </w:rPr>
        <w:t>navržený program své 24</w:t>
      </w:r>
      <w:r w:rsidR="00F37EB9" w:rsidRPr="00F37EB9">
        <w:rPr>
          <w:rFonts w:ascii="Times New Roman" w:eastAsia="Times New Roman" w:hAnsi="Times New Roman" w:cs="Times New Roman"/>
          <w:sz w:val="24"/>
          <w:szCs w:val="24"/>
        </w:rPr>
        <w:t>. schůze</w:t>
      </w:r>
      <w:r w:rsidR="00F37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EB9" w:rsidRDefault="00F37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EB9" w:rsidRDefault="00F37EB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B9" w:rsidRPr="00F37EB9" w:rsidRDefault="008C5395" w:rsidP="00F37EB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7EB9" w:rsidRPr="00F37EB9"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</w:t>
      </w:r>
      <w:r w:rsidR="00F37EB9" w:rsidRPr="00F37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F37EB9" w:rsidRPr="00F37EB9" w:rsidRDefault="00F37EB9" w:rsidP="00F37EB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B9">
        <w:rPr>
          <w:rFonts w:ascii="Times New Roman" w:hAnsi="Times New Roman" w:cs="Times New Roman"/>
          <w:b/>
          <w:sz w:val="24"/>
          <w:szCs w:val="24"/>
        </w:rPr>
        <w:t>Příloha č.</w:t>
      </w:r>
      <w:r w:rsidR="00E04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EB9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B9" w:rsidRDefault="008C5395" w:rsidP="00E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="00F37EB9" w:rsidRPr="00F37EB9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změnu odpisového plánu dlouhodobého majetku pro rok 2019 př. </w:t>
      </w:r>
      <w:proofErr w:type="spellStart"/>
      <w:r w:rsidR="00F37EB9" w:rsidRPr="00F37EB9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37EB9" w:rsidRPr="00F37EB9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2853/40, Břeclav, IČO 60680709, a to snížení o 700 Kč na částku 232.164 Kč, jak je uvedeno v příloze č.</w:t>
      </w:r>
      <w:r w:rsidR="00E04B54">
        <w:rPr>
          <w:rFonts w:ascii="Times New Roman" w:hAnsi="Times New Roman" w:cs="Times New Roman"/>
          <w:sz w:val="24"/>
          <w:szCs w:val="24"/>
        </w:rPr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3 zápisu</w:t>
      </w:r>
      <w:r w:rsidR="00E04B54">
        <w:rPr>
          <w:rFonts w:ascii="Times New Roman" w:hAnsi="Times New Roman" w:cs="Times New Roman"/>
          <w:sz w:val="24"/>
          <w:szCs w:val="24"/>
        </w:rPr>
        <w:t>.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EB9" w:rsidRPr="00F37EB9" w:rsidRDefault="00F37EB9" w:rsidP="00E04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EB9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B9" w:rsidRDefault="008C5395" w:rsidP="00E04B5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r w:rsidR="00F37EB9" w:rsidRPr="00F37EB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37EB9">
        <w:rPr>
          <w:rFonts w:ascii="Times New Roman" w:hAnsi="Times New Roman" w:cs="Times New Roman"/>
          <w:sz w:val="24"/>
          <w:szCs w:val="24"/>
        </w:rPr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uzavření nájemní smlouvy s </w:t>
      </w:r>
      <w:r w:rsidR="006F409B">
        <w:rPr>
          <w:rFonts w:ascii="Times New Roman" w:hAnsi="Times New Roman" w:cs="Times New Roman"/>
          <w:sz w:val="24"/>
          <w:szCs w:val="24"/>
        </w:rPr>
        <w:t>XXXXXXXXX</w:t>
      </w:r>
      <w:r w:rsidR="00F37EB9" w:rsidRPr="00F37EB9">
        <w:rPr>
          <w:rFonts w:ascii="Times New Roman" w:hAnsi="Times New Roman" w:cs="Times New Roman"/>
          <w:sz w:val="24"/>
          <w:szCs w:val="24"/>
        </w:rPr>
        <w:t>, na pronájem pozemků v jeho vlastnictví, a to pozemků p. č. st. 2183/12 o výměře 175 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>, p. č. st. 2183/13 o výměře 82 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>, p. č. st. 2183/15 o výměře 59 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a pozemku p. č. 333/25 o výměře 55 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F37EB9" w:rsidRPr="00F37EB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7EB9" w:rsidRPr="00F37EB9">
        <w:rPr>
          <w:rFonts w:ascii="Times New Roman" w:hAnsi="Times New Roman" w:cs="Times New Roman"/>
          <w:sz w:val="24"/>
          <w:szCs w:val="24"/>
        </w:rPr>
        <w:t xml:space="preserve"> Břeclav. Smlouva bude uzavřena na dobu určitou, od </w:t>
      </w:r>
      <w:r w:rsidR="00E04B54">
        <w:rPr>
          <w:rFonts w:ascii="Times New Roman" w:hAnsi="Times New Roman" w:cs="Times New Roman"/>
          <w:sz w:val="24"/>
          <w:szCs w:val="24"/>
        </w:rPr>
        <w:t>01.0</w:t>
      </w:r>
      <w:r w:rsidR="00F37EB9" w:rsidRPr="00F37EB9">
        <w:rPr>
          <w:rFonts w:ascii="Times New Roman" w:hAnsi="Times New Roman" w:cs="Times New Roman"/>
          <w:sz w:val="24"/>
          <w:szCs w:val="24"/>
        </w:rPr>
        <w:t>1.</w:t>
      </w:r>
      <w:r w:rsidR="00E04B54">
        <w:rPr>
          <w:rFonts w:ascii="Times New Roman" w:hAnsi="Times New Roman" w:cs="Times New Roman"/>
          <w:sz w:val="24"/>
          <w:szCs w:val="24"/>
        </w:rPr>
        <w:t>2020 do 31.</w:t>
      </w:r>
      <w:r w:rsidR="00F37EB9" w:rsidRPr="00F37EB9">
        <w:rPr>
          <w:rFonts w:ascii="Times New Roman" w:hAnsi="Times New Roman" w:cs="Times New Roman"/>
          <w:sz w:val="24"/>
          <w:szCs w:val="24"/>
        </w:rPr>
        <w:t>12.2020, a nájemné bude činit 80 Kč/m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ročně u zastavěné plochy a 31 Kč/m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ročně u ostatní plochy. Smlouva je uvedena v příloze č. 6 zápisu.</w:t>
      </w:r>
    </w:p>
    <w:p w:rsidR="00F37EB9" w:rsidRPr="00F37EB9" w:rsidRDefault="00F37EB9" w:rsidP="00E04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B9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EB9" w:rsidRPr="00F37EB9" w:rsidRDefault="008C5395" w:rsidP="002D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37EB9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F37EB9" w:rsidRPr="00F37EB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části pozemku p. č. 2653/38 o výměře cca 53,5 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v k. </w:t>
      </w:r>
      <w:proofErr w:type="spellStart"/>
      <w:r w:rsidR="00F37EB9" w:rsidRPr="00F37EB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7EB9" w:rsidRPr="00F37EB9">
        <w:rPr>
          <w:rFonts w:ascii="Times New Roman" w:hAnsi="Times New Roman" w:cs="Times New Roman"/>
          <w:sz w:val="24"/>
          <w:szCs w:val="24"/>
        </w:rPr>
        <w:t> Břeclav (výměra bude upřesněna geometrickým plánem), za účelem zřízení a provozování plynárenského zařízení, plynovodní přípojky o délce cca 27,8 m, v právu vstupu a vjezdu na pozemek za účelem provádění údržby a opravy tohoto zařízení, za jednorázovou úhradu ve výši 200 Kč/m</w:t>
      </w:r>
      <w:r w:rsidR="00F37EB9" w:rsidRPr="00F37E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EB9" w:rsidRPr="00F37EB9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s tím, že minimální </w:t>
      </w:r>
      <w:r w:rsidR="00F37EB9" w:rsidRPr="00F37EB9">
        <w:rPr>
          <w:rFonts w:ascii="Times New Roman" w:hAnsi="Times New Roman" w:cs="Times New Roman"/>
          <w:sz w:val="24"/>
          <w:szCs w:val="24"/>
        </w:rPr>
        <w:lastRenderedPageBreak/>
        <w:t xml:space="preserve">úhrada za zřízení celkového věcného břemene bude činit 1 000 Kč, + DPH, a to se společností </w:t>
      </w:r>
      <w:proofErr w:type="spellStart"/>
      <w:r w:rsidR="00F37EB9" w:rsidRPr="00F37EB9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F37EB9" w:rsidRPr="00F37EB9">
        <w:rPr>
          <w:rFonts w:ascii="Times New Roman" w:hAnsi="Times New Roman" w:cs="Times New Roman"/>
          <w:sz w:val="24"/>
          <w:szCs w:val="24"/>
        </w:rPr>
        <w:t>, s. r. o., IČO: 272 95 567, se sídlem Ústí nad Labem, Klíšská 940/96. Smlouva je uvedena v příloze č</w:t>
      </w:r>
      <w:r w:rsidR="00F37EB9" w:rsidRPr="00F37EB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D1C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7EB9" w:rsidRPr="00F37EB9">
        <w:rPr>
          <w:rFonts w:ascii="Times New Roman" w:hAnsi="Times New Roman" w:cs="Times New Roman"/>
          <w:sz w:val="24"/>
          <w:szCs w:val="24"/>
        </w:rPr>
        <w:t>7 zápisu.</w:t>
      </w:r>
    </w:p>
    <w:p w:rsidR="00F37EB9" w:rsidRPr="00F37EB9" w:rsidRDefault="00F37EB9" w:rsidP="002D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EB9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665A7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A7F" w:rsidRPr="00665A7F" w:rsidRDefault="008C5395" w:rsidP="002D1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65A7F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65A7F" w:rsidRPr="00665A7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65A7F" w:rsidRPr="00665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A7F" w:rsidRPr="00665A7F">
        <w:rPr>
          <w:rFonts w:ascii="Times New Roman" w:hAnsi="Times New Roman" w:cs="Times New Roman"/>
          <w:sz w:val="24"/>
          <w:szCs w:val="24"/>
        </w:rPr>
        <w:t>uzavření nájemní smlouvy na pronájem kanceláře č. 218, ve II. nadzemním podlaží, v budově s č. p. 2995, která je součástí pozemku p. č. st. 3612, v k. </w:t>
      </w:r>
      <w:proofErr w:type="spellStart"/>
      <w:r w:rsidR="00665A7F" w:rsidRPr="00665A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65A7F" w:rsidRPr="00665A7F">
        <w:rPr>
          <w:rFonts w:ascii="Times New Roman" w:hAnsi="Times New Roman" w:cs="Times New Roman"/>
          <w:sz w:val="24"/>
          <w:szCs w:val="24"/>
        </w:rPr>
        <w:t xml:space="preserve"> Břeclav, se společností EKRTOVÁ, s. r. o., IČO 04191722, se sídlem Valtice, Za tesárnou 711, za účelem provozování účetní kanceláře, za nájemné ve výši 1 351 Kč/m</w:t>
      </w:r>
      <w:r w:rsidR="00665A7F" w:rsidRPr="00665A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65A7F" w:rsidRPr="00665A7F">
        <w:rPr>
          <w:rFonts w:ascii="Times New Roman" w:hAnsi="Times New Roman" w:cs="Times New Roman"/>
          <w:sz w:val="24"/>
          <w:szCs w:val="24"/>
        </w:rPr>
        <w:t xml:space="preserve">/rok, na dobu neurčitou, a to od </w:t>
      </w:r>
      <w:r w:rsidR="002D1CA2">
        <w:rPr>
          <w:rFonts w:ascii="Times New Roman" w:hAnsi="Times New Roman" w:cs="Times New Roman"/>
          <w:sz w:val="24"/>
          <w:szCs w:val="24"/>
        </w:rPr>
        <w:t>0</w:t>
      </w:r>
      <w:r w:rsidR="00665A7F" w:rsidRPr="00665A7F">
        <w:rPr>
          <w:rFonts w:ascii="Times New Roman" w:hAnsi="Times New Roman" w:cs="Times New Roman"/>
          <w:sz w:val="24"/>
          <w:szCs w:val="24"/>
        </w:rPr>
        <w:t>1.11.2019. Nájemní smlouva je uvedena v příloze č.</w:t>
      </w:r>
      <w:r w:rsidR="002D1CA2">
        <w:rPr>
          <w:rFonts w:ascii="Times New Roman" w:hAnsi="Times New Roman" w:cs="Times New Roman"/>
          <w:sz w:val="24"/>
          <w:szCs w:val="24"/>
        </w:rPr>
        <w:t xml:space="preserve"> </w:t>
      </w:r>
      <w:r w:rsidR="00665A7F" w:rsidRPr="00665A7F">
        <w:rPr>
          <w:rFonts w:ascii="Times New Roman" w:hAnsi="Times New Roman" w:cs="Times New Roman"/>
          <w:sz w:val="24"/>
          <w:szCs w:val="24"/>
        </w:rPr>
        <w:t>8 zápisu.</w:t>
      </w:r>
    </w:p>
    <w:p w:rsidR="00665A7F" w:rsidRDefault="00665A7F" w:rsidP="002D1C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F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665A7F" w:rsidRPr="00665A7F" w:rsidRDefault="00665A7F" w:rsidP="00665A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A7F" w:rsidRPr="00665A7F" w:rsidRDefault="008C5395" w:rsidP="00CA0A7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65A7F">
        <w:rPr>
          <w:rFonts w:ascii="Times New Roman" w:eastAsia="Times New Roman" w:hAnsi="Times New Roman" w:cs="Times New Roman"/>
          <w:b/>
          <w:sz w:val="24"/>
          <w:szCs w:val="24"/>
        </w:rPr>
        <w:t xml:space="preserve">23 </w:t>
      </w:r>
      <w:r w:rsidR="00665A7F" w:rsidRPr="00665A7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  č. p. 2995, která je součástí pozemku p. č. st. 3612 v k. </w:t>
      </w:r>
      <w:proofErr w:type="spellStart"/>
      <w:r w:rsidR="00665A7F" w:rsidRPr="00665A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65A7F" w:rsidRPr="00665A7F">
        <w:rPr>
          <w:rFonts w:ascii="Times New Roman" w:hAnsi="Times New Roman" w:cs="Times New Roman"/>
          <w:sz w:val="24"/>
          <w:szCs w:val="24"/>
        </w:rPr>
        <w:t xml:space="preserve"> Břeclav, se spolkem GUNNERS Břeclav z. s. IČO: 26558858, se sídlem Břeclav, Slovácká 2710/2, za účelem konání mistrovství České republiky ve stolním hokeji, dne 30.11.2019 v době od 8:00 do 21:00 hodin. Sml</w:t>
      </w:r>
      <w:r w:rsidR="00CA0A7C">
        <w:rPr>
          <w:rFonts w:ascii="Times New Roman" w:hAnsi="Times New Roman" w:cs="Times New Roman"/>
          <w:sz w:val="24"/>
          <w:szCs w:val="24"/>
        </w:rPr>
        <w:t>ouva je uvedena v příloze č. 9 </w:t>
      </w:r>
      <w:r w:rsidR="00665A7F" w:rsidRPr="00665A7F">
        <w:rPr>
          <w:rFonts w:ascii="Times New Roman" w:hAnsi="Times New Roman" w:cs="Times New Roman"/>
          <w:sz w:val="24"/>
          <w:szCs w:val="24"/>
        </w:rPr>
        <w:t>zápisu.</w:t>
      </w:r>
    </w:p>
    <w:p w:rsidR="00665A7F" w:rsidRPr="00665A7F" w:rsidRDefault="00665A7F" w:rsidP="00CA0A7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F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8C5395" w:rsidRDefault="008C539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65A7F" w:rsidRPr="00B17161" w:rsidRDefault="00130831" w:rsidP="00B171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7161"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D687C" w:rsidRPr="00B171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C5395" w:rsidRPr="00B1716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 w:rsidRPr="00B17161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 w:rsidRPr="00B171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65A7F" w:rsidRPr="00B17161">
        <w:rPr>
          <w:rFonts w:ascii="Times New Roman" w:eastAsia="Times New Roman" w:hAnsi="Times New Roman" w:cs="Times New Roman"/>
          <w:b/>
          <w:sz w:val="24"/>
          <w:szCs w:val="24"/>
        </w:rPr>
        <w:t xml:space="preserve">/24 </w:t>
      </w:r>
      <w:r w:rsidR="00665A7F" w:rsidRPr="00B1716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  č. p. 2995, která je součástí pozemku p. č. st. 3612 v k. </w:t>
      </w:r>
      <w:proofErr w:type="spellStart"/>
      <w:r w:rsidR="00665A7F" w:rsidRPr="00B1716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65A7F" w:rsidRPr="00B17161">
        <w:rPr>
          <w:rFonts w:ascii="Times New Roman" w:hAnsi="Times New Roman" w:cs="Times New Roman"/>
          <w:sz w:val="24"/>
          <w:szCs w:val="24"/>
        </w:rPr>
        <w:t xml:space="preserve"> Břeclav, se Spolkem neslyšících Břeclav, z. s., IČO: 26527073, se sídlem Břeclav - Charvátská Nová Ves, Kapusty 282/12, za účelem konání Mikulášské zábavy, dne 14.12.2019 v době od 13:30 do 21:00 hodin. Smlouva je uvedena v příloze č.</w:t>
      </w:r>
      <w:r w:rsidR="00B17161">
        <w:rPr>
          <w:rFonts w:ascii="Times New Roman" w:hAnsi="Times New Roman" w:cs="Times New Roman"/>
          <w:sz w:val="24"/>
          <w:szCs w:val="24"/>
        </w:rPr>
        <w:t xml:space="preserve"> 10 </w:t>
      </w:r>
      <w:r w:rsidR="00665A7F" w:rsidRPr="00B17161">
        <w:rPr>
          <w:rFonts w:ascii="Times New Roman" w:hAnsi="Times New Roman" w:cs="Times New Roman"/>
          <w:sz w:val="24"/>
          <w:szCs w:val="24"/>
        </w:rPr>
        <w:t>zápisu.</w:t>
      </w:r>
    </w:p>
    <w:p w:rsidR="00665A7F" w:rsidRPr="00B17161" w:rsidRDefault="00665A7F" w:rsidP="00B171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161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33B27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5A7F" w:rsidRDefault="00665A7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A7F" w:rsidRPr="00665A7F" w:rsidRDefault="00665A7F" w:rsidP="0061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R/24/19/25 </w:t>
      </w:r>
      <w:r w:rsidRPr="00665A7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sálu č. 1</w:t>
      </w:r>
      <w:r w:rsidR="006150D9">
        <w:rPr>
          <w:rFonts w:ascii="Times New Roman" w:hAnsi="Times New Roman" w:cs="Times New Roman"/>
          <w:sz w:val="24"/>
          <w:szCs w:val="24"/>
        </w:rPr>
        <w:t xml:space="preserve">07 v budově s č. p. 2995, která </w:t>
      </w:r>
      <w:r w:rsidRPr="00665A7F">
        <w:rPr>
          <w:rFonts w:ascii="Times New Roman" w:hAnsi="Times New Roman" w:cs="Times New Roman"/>
          <w:sz w:val="24"/>
          <w:szCs w:val="24"/>
        </w:rPr>
        <w:t xml:space="preserve">je součástí pozemku p. č. st. 3612 v k. </w:t>
      </w:r>
      <w:proofErr w:type="spellStart"/>
      <w:r w:rsidRPr="00665A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65A7F">
        <w:rPr>
          <w:rFonts w:ascii="Times New Roman" w:hAnsi="Times New Roman" w:cs="Times New Roman"/>
          <w:sz w:val="24"/>
          <w:szCs w:val="24"/>
        </w:rPr>
        <w:t xml:space="preserve"> Břeclav, s  Gymnáziem a Jazykovou školou s právem státní jazykové zkoušky Břeclav, příspěvkovou organizací, IČO: 60680351, se sídlem Břeclav, Sady 28. října 674/1, za účelem konání slavnostního zasedání pedagogické rady organizované při příležitosti 100. výročí založení</w:t>
      </w:r>
      <w:r w:rsidR="006150D9">
        <w:rPr>
          <w:rFonts w:ascii="Times New Roman" w:hAnsi="Times New Roman" w:cs="Times New Roman"/>
          <w:sz w:val="24"/>
          <w:szCs w:val="24"/>
        </w:rPr>
        <w:t xml:space="preserve"> břeclavského gymnázia, dne 15.</w:t>
      </w:r>
      <w:r w:rsidRPr="00665A7F">
        <w:rPr>
          <w:rFonts w:ascii="Times New Roman" w:hAnsi="Times New Roman" w:cs="Times New Roman"/>
          <w:sz w:val="24"/>
          <w:szCs w:val="24"/>
        </w:rPr>
        <w:t>11.2019 v době od 12:00 do 15:00 hodin. Smlouva je uvedena v příloze č. 11 zápisu.</w:t>
      </w:r>
    </w:p>
    <w:p w:rsidR="00665A7F" w:rsidRPr="00665A7F" w:rsidRDefault="00665A7F" w:rsidP="006150D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F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665A7F" w:rsidRDefault="00665A7F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A7F" w:rsidRDefault="00665A7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A7F" w:rsidRPr="00665A7F" w:rsidRDefault="00665A7F" w:rsidP="0061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R/24/19/26 </w:t>
      </w:r>
      <w:r w:rsidRPr="00665A7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 č. p. 2995, která je součástí pozemku p. č. st. 3612 v k. </w:t>
      </w:r>
      <w:proofErr w:type="spellStart"/>
      <w:r w:rsidRPr="00665A7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65A7F">
        <w:rPr>
          <w:rFonts w:ascii="Times New Roman" w:hAnsi="Times New Roman" w:cs="Times New Roman"/>
          <w:sz w:val="24"/>
          <w:szCs w:val="24"/>
        </w:rPr>
        <w:t xml:space="preserve"> Břeclav, se Svazem tělesně postižených v České republice z. s. místní organizace Břeclav, pobočným spolkem, IČO: 75101246, </w:t>
      </w:r>
      <w:r w:rsidRPr="00665A7F">
        <w:rPr>
          <w:rFonts w:ascii="Times New Roman" w:hAnsi="Times New Roman" w:cs="Times New Roman"/>
          <w:sz w:val="24"/>
          <w:szCs w:val="24"/>
        </w:rPr>
        <w:lastRenderedPageBreak/>
        <w:t xml:space="preserve">se sídlem Břeclav, 17. listopadu 2995/1a, za účelem konání Členské schůze dne </w:t>
      </w:r>
      <w:r w:rsidR="006150D9">
        <w:rPr>
          <w:rFonts w:ascii="Times New Roman" w:hAnsi="Times New Roman" w:cs="Times New Roman"/>
          <w:sz w:val="24"/>
          <w:szCs w:val="24"/>
        </w:rPr>
        <w:t>0</w:t>
      </w:r>
      <w:r w:rsidRPr="00665A7F">
        <w:rPr>
          <w:rFonts w:ascii="Times New Roman" w:hAnsi="Times New Roman" w:cs="Times New Roman"/>
          <w:sz w:val="24"/>
          <w:szCs w:val="24"/>
        </w:rPr>
        <w:t>2.12.2019 v době od 12:00 do 17:00 hodin. Smlouva je uvedena v příloze č. 12 zápisu</w:t>
      </w:r>
      <w:r w:rsidR="006150D9">
        <w:rPr>
          <w:rFonts w:ascii="Times New Roman" w:hAnsi="Times New Roman" w:cs="Times New Roman"/>
          <w:sz w:val="24"/>
          <w:szCs w:val="24"/>
        </w:rPr>
        <w:t>.</w:t>
      </w:r>
    </w:p>
    <w:p w:rsidR="00665A7F" w:rsidRPr="00665A7F" w:rsidRDefault="00665A7F" w:rsidP="00615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7F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665A7F" w:rsidRDefault="00665A7F" w:rsidP="00665A7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694F" w:rsidRDefault="00F9694F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A7F" w:rsidRPr="00F9694F" w:rsidRDefault="00665A7F" w:rsidP="0061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R/24/19/27a </w:t>
      </w:r>
      <w:r w:rsidRPr="00F9694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  č. p. 2995, která je součástí pozemku p. č. st. 3612 v k. </w:t>
      </w:r>
      <w:proofErr w:type="spellStart"/>
      <w:r w:rsidRPr="00F9694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9694F">
        <w:rPr>
          <w:rFonts w:ascii="Times New Roman" w:hAnsi="Times New Roman" w:cs="Times New Roman"/>
          <w:sz w:val="24"/>
          <w:szCs w:val="24"/>
        </w:rPr>
        <w:t xml:space="preserve"> Břeclav</w:t>
      </w:r>
      <w:r w:rsidRPr="00F9694F">
        <w:rPr>
          <w:rFonts w:ascii="Times New Roman" w:hAnsi="Times New Roman" w:cs="Times New Roman"/>
          <w:b/>
          <w:sz w:val="24"/>
          <w:szCs w:val="24"/>
        </w:rPr>
        <w:t>,</w:t>
      </w:r>
      <w:r w:rsidRPr="00F9694F">
        <w:rPr>
          <w:rFonts w:ascii="Times New Roman" w:hAnsi="Times New Roman" w:cs="Times New Roman"/>
          <w:sz w:val="24"/>
          <w:szCs w:val="24"/>
        </w:rPr>
        <w:t xml:space="preserve"> s TJ </w:t>
      </w:r>
      <w:proofErr w:type="spellStart"/>
      <w:r w:rsidRPr="00F9694F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Pr="00F9694F">
        <w:rPr>
          <w:rFonts w:ascii="Times New Roman" w:hAnsi="Times New Roman" w:cs="Times New Roman"/>
          <w:sz w:val="24"/>
          <w:szCs w:val="24"/>
        </w:rPr>
        <w:t xml:space="preserve"> Poštorná, z. s., spolek, IČO: 16355466, se sídlem Břeclav - Poštorná, Lesní 1128/12, za účelem uskutečnění Okresního kola Přeboru základ</w:t>
      </w:r>
      <w:r w:rsidR="006150D9">
        <w:rPr>
          <w:rFonts w:ascii="Times New Roman" w:hAnsi="Times New Roman" w:cs="Times New Roman"/>
          <w:sz w:val="24"/>
          <w:szCs w:val="24"/>
        </w:rPr>
        <w:t>ních škol v šachu, a to dne 19.</w:t>
      </w:r>
      <w:r w:rsidRPr="00F9694F">
        <w:rPr>
          <w:rFonts w:ascii="Times New Roman" w:hAnsi="Times New Roman" w:cs="Times New Roman"/>
          <w:sz w:val="24"/>
          <w:szCs w:val="24"/>
        </w:rPr>
        <w:t>11.2019 od 9:00 do 13:00 hodin. Smlouva je uvedena v příloze č. 13 zápisu.</w:t>
      </w:r>
    </w:p>
    <w:p w:rsidR="00F9694F" w:rsidRDefault="00ED200A" w:rsidP="00615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F9694F" w:rsidRDefault="00F9694F" w:rsidP="00F969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A7F" w:rsidRDefault="00665A7F" w:rsidP="00F969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694F" w:rsidRPr="00F9694F" w:rsidRDefault="00665A7F" w:rsidP="00615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F9694F">
        <w:rPr>
          <w:rFonts w:ascii="Times New Roman" w:eastAsia="Times New Roman" w:hAnsi="Times New Roman" w:cs="Times New Roman"/>
          <w:b/>
          <w:sz w:val="24"/>
          <w:szCs w:val="24"/>
        </w:rPr>
        <w:t xml:space="preserve">27b </w:t>
      </w:r>
      <w:r w:rsidR="00F9694F" w:rsidRPr="00F9694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  č. p. 2995, která je součástí pozemku p. č. st. 3612 v k. </w:t>
      </w:r>
      <w:proofErr w:type="spellStart"/>
      <w:r w:rsidR="00F9694F" w:rsidRPr="00F9694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694F" w:rsidRPr="00F9694F">
        <w:rPr>
          <w:rFonts w:ascii="Times New Roman" w:hAnsi="Times New Roman" w:cs="Times New Roman"/>
          <w:sz w:val="24"/>
          <w:szCs w:val="24"/>
        </w:rPr>
        <w:t xml:space="preserve"> Břeclav</w:t>
      </w:r>
      <w:r w:rsidR="00F9694F" w:rsidRPr="00F9694F">
        <w:rPr>
          <w:rFonts w:ascii="Times New Roman" w:hAnsi="Times New Roman" w:cs="Times New Roman"/>
          <w:b/>
          <w:sz w:val="24"/>
          <w:szCs w:val="24"/>
        </w:rPr>
        <w:t>,</w:t>
      </w:r>
      <w:r w:rsidR="00F9694F" w:rsidRPr="00F9694F">
        <w:rPr>
          <w:rFonts w:ascii="Times New Roman" w:hAnsi="Times New Roman" w:cs="Times New Roman"/>
          <w:sz w:val="24"/>
          <w:szCs w:val="24"/>
        </w:rPr>
        <w:t xml:space="preserve"> s TJ </w:t>
      </w:r>
      <w:proofErr w:type="spellStart"/>
      <w:r w:rsidR="00F9694F" w:rsidRPr="00F9694F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F9694F" w:rsidRPr="00F9694F">
        <w:rPr>
          <w:rFonts w:ascii="Times New Roman" w:hAnsi="Times New Roman" w:cs="Times New Roman"/>
          <w:sz w:val="24"/>
          <w:szCs w:val="24"/>
        </w:rPr>
        <w:t xml:space="preserve"> Poštorná, z. s., spolek, IČO: 16355466, se sídlem Břeclav - Poštorná, Lesní 1128/12, za účelem uskutečnění Krajského kola Přeboru základ</w:t>
      </w:r>
      <w:r w:rsidR="006150D9">
        <w:rPr>
          <w:rFonts w:ascii="Times New Roman" w:hAnsi="Times New Roman" w:cs="Times New Roman"/>
          <w:sz w:val="24"/>
          <w:szCs w:val="24"/>
        </w:rPr>
        <w:t>ních škol v šachu, a to dne 28.</w:t>
      </w:r>
      <w:r w:rsidR="006A57CF">
        <w:rPr>
          <w:rFonts w:ascii="Times New Roman" w:hAnsi="Times New Roman" w:cs="Times New Roman"/>
          <w:sz w:val="24"/>
          <w:szCs w:val="24"/>
        </w:rPr>
        <w:t>0</w:t>
      </w:r>
      <w:r w:rsidR="006150D9">
        <w:rPr>
          <w:rFonts w:ascii="Times New Roman" w:hAnsi="Times New Roman" w:cs="Times New Roman"/>
          <w:sz w:val="24"/>
          <w:szCs w:val="24"/>
        </w:rPr>
        <w:t>1.</w:t>
      </w:r>
      <w:r w:rsidR="00F9694F" w:rsidRPr="00F9694F">
        <w:rPr>
          <w:rFonts w:ascii="Times New Roman" w:hAnsi="Times New Roman" w:cs="Times New Roman"/>
          <w:sz w:val="24"/>
          <w:szCs w:val="24"/>
        </w:rPr>
        <w:t>2020 od 9:00 do 15:00 hodin. Smlouva je uvedena v příloze č. 14 zápisu.</w:t>
      </w:r>
    </w:p>
    <w:p w:rsidR="00F9694F" w:rsidRPr="00F9694F" w:rsidRDefault="00F9694F" w:rsidP="00615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4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665A7F" w:rsidRDefault="00665A7F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1B5C8C" w:rsidRDefault="00665A7F" w:rsidP="001B5C8C">
      <w:pPr>
        <w:pStyle w:val="Bezmezer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B5C8C"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 </w:t>
      </w:r>
      <w:r w:rsidR="00F9694F" w:rsidRPr="001B5C8C">
        <w:rPr>
          <w:rFonts w:ascii="Times New Roman" w:eastAsia="Times New Roman" w:hAnsi="Times New Roman" w:cs="Times New Roman"/>
          <w:b/>
          <w:sz w:val="24"/>
          <w:szCs w:val="24"/>
        </w:rPr>
        <w:t xml:space="preserve">27c </w:t>
      </w:r>
      <w:r w:rsidR="00F9694F" w:rsidRPr="001B5C8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 budově s  č. p. 2995, která je součástí pozemku p. č. st. 3612 v k. </w:t>
      </w:r>
      <w:proofErr w:type="spellStart"/>
      <w:r w:rsidR="00F9694F" w:rsidRPr="001B5C8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694F" w:rsidRPr="001B5C8C">
        <w:rPr>
          <w:rFonts w:ascii="Times New Roman" w:hAnsi="Times New Roman" w:cs="Times New Roman"/>
          <w:sz w:val="24"/>
          <w:szCs w:val="24"/>
        </w:rPr>
        <w:t xml:space="preserve"> Břeclav</w:t>
      </w:r>
      <w:r w:rsidR="00F9694F" w:rsidRPr="001B5C8C">
        <w:rPr>
          <w:rFonts w:ascii="Times New Roman" w:hAnsi="Times New Roman" w:cs="Times New Roman"/>
          <w:b/>
          <w:sz w:val="24"/>
          <w:szCs w:val="24"/>
        </w:rPr>
        <w:t>,</w:t>
      </w:r>
      <w:r w:rsidR="00F9694F" w:rsidRPr="001B5C8C">
        <w:rPr>
          <w:rFonts w:ascii="Times New Roman" w:hAnsi="Times New Roman" w:cs="Times New Roman"/>
          <w:sz w:val="24"/>
          <w:szCs w:val="24"/>
        </w:rPr>
        <w:t xml:space="preserve"> s TJ </w:t>
      </w:r>
      <w:proofErr w:type="spellStart"/>
      <w:r w:rsidR="00F9694F" w:rsidRPr="001B5C8C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F9694F" w:rsidRPr="001B5C8C">
        <w:rPr>
          <w:rFonts w:ascii="Times New Roman" w:hAnsi="Times New Roman" w:cs="Times New Roman"/>
          <w:sz w:val="24"/>
          <w:szCs w:val="24"/>
        </w:rPr>
        <w:t xml:space="preserve"> Poštorná, z. s., spolek, IČO: 16355466, se sídlem Břeclav – Poštorná, Lesní 1128/12, za účelem uskutečnění 41. ročník turnaje mládeže do 15 let v šachu, a to dne 16.</w:t>
      </w:r>
      <w:r w:rsidR="001B5C8C">
        <w:rPr>
          <w:rFonts w:ascii="Times New Roman" w:hAnsi="Times New Roman" w:cs="Times New Roman"/>
          <w:sz w:val="24"/>
          <w:szCs w:val="24"/>
        </w:rPr>
        <w:t>0</w:t>
      </w:r>
      <w:r w:rsidR="00F9694F" w:rsidRPr="001B5C8C">
        <w:rPr>
          <w:rFonts w:ascii="Times New Roman" w:hAnsi="Times New Roman" w:cs="Times New Roman"/>
          <w:sz w:val="24"/>
          <w:szCs w:val="24"/>
        </w:rPr>
        <w:t>5.2020 od 9:00 do 15:00 hodin. Smlouva je uvedena v příloze č. 15 zápisu.</w:t>
      </w:r>
    </w:p>
    <w:p w:rsidR="00F9694F" w:rsidRPr="001B5C8C" w:rsidRDefault="00F9694F" w:rsidP="001B5C8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8C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665A7F" w:rsidRDefault="00665A7F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F9694F" w:rsidRDefault="00665A7F" w:rsidP="001B5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F9694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9694F" w:rsidRPr="00F9694F">
        <w:t xml:space="preserve"> </w:t>
      </w:r>
      <w:r w:rsidR="00F9694F" w:rsidRPr="00F9694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sálu č. 107 v budově s  č. p. 2995, která je součástí pozemku p. č. st. 3612 v k. </w:t>
      </w:r>
      <w:proofErr w:type="spellStart"/>
      <w:r w:rsidR="00F9694F" w:rsidRPr="00F9694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694F" w:rsidRPr="00F9694F">
        <w:rPr>
          <w:rFonts w:ascii="Times New Roman" w:hAnsi="Times New Roman" w:cs="Times New Roman"/>
          <w:sz w:val="24"/>
          <w:szCs w:val="24"/>
        </w:rPr>
        <w:t xml:space="preserve"> Břeclav, za nájemné ve výši </w:t>
      </w:r>
      <w:r w:rsidR="001B5C8C">
        <w:rPr>
          <w:rFonts w:ascii="Times New Roman" w:hAnsi="Times New Roman" w:cs="Times New Roman"/>
          <w:sz w:val="24"/>
          <w:szCs w:val="24"/>
        </w:rPr>
        <w:t>7 000 Kč na dobu určitou od 23.</w:t>
      </w:r>
      <w:r w:rsidR="00F9694F" w:rsidRPr="00F9694F">
        <w:rPr>
          <w:rFonts w:ascii="Times New Roman" w:hAnsi="Times New Roman" w:cs="Times New Roman"/>
          <w:sz w:val="24"/>
          <w:szCs w:val="24"/>
        </w:rPr>
        <w:t>10.</w:t>
      </w:r>
      <w:r w:rsidR="001B5C8C">
        <w:rPr>
          <w:rFonts w:ascii="Times New Roman" w:hAnsi="Times New Roman" w:cs="Times New Roman"/>
          <w:sz w:val="24"/>
          <w:szCs w:val="24"/>
        </w:rPr>
        <w:t>2019 do 27.</w:t>
      </w:r>
      <w:r w:rsidR="00F9694F" w:rsidRPr="00F9694F">
        <w:rPr>
          <w:rFonts w:ascii="Times New Roman" w:hAnsi="Times New Roman" w:cs="Times New Roman"/>
          <w:sz w:val="24"/>
          <w:szCs w:val="24"/>
        </w:rPr>
        <w:t xml:space="preserve">10.2019, za účelem konání výstavy figurín historických osobností s výukovým programem  „Exkurze a výstavy Šárka“, a to s  Šárkou </w:t>
      </w:r>
      <w:proofErr w:type="spellStart"/>
      <w:r w:rsidR="00F9694F" w:rsidRPr="00F9694F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F9694F" w:rsidRPr="00F9694F">
        <w:rPr>
          <w:rFonts w:ascii="Times New Roman" w:hAnsi="Times New Roman" w:cs="Times New Roman"/>
          <w:sz w:val="24"/>
          <w:szCs w:val="24"/>
        </w:rPr>
        <w:t>, IČO: 45109338, se sídlem podnikání Praha 4, Jaurisova 515/4. Smlouva je uvedena v příloze č.</w:t>
      </w:r>
      <w:r w:rsidR="001B5C8C">
        <w:rPr>
          <w:rFonts w:ascii="Times New Roman" w:hAnsi="Times New Roman" w:cs="Times New Roman"/>
          <w:sz w:val="24"/>
          <w:szCs w:val="24"/>
        </w:rPr>
        <w:t xml:space="preserve"> </w:t>
      </w:r>
      <w:r w:rsidR="00F9694F" w:rsidRPr="00F9694F">
        <w:rPr>
          <w:rFonts w:ascii="Times New Roman" w:hAnsi="Times New Roman" w:cs="Times New Roman"/>
          <w:sz w:val="24"/>
          <w:szCs w:val="24"/>
        </w:rPr>
        <w:t>16 zápisu.</w:t>
      </w:r>
    </w:p>
    <w:p w:rsidR="00F9694F" w:rsidRPr="00F9694F" w:rsidRDefault="00F9694F" w:rsidP="001B5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4F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665A7F" w:rsidRDefault="00665A7F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665A7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4F1559" w:rsidRDefault="00F9694F" w:rsidP="004F155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559"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R/24/19/29 </w:t>
      </w:r>
      <w:r w:rsidRPr="004F155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pachtu závodu budovy s č. p. 2085, která je součástí pozemku p. č. st. 471/2 v k. </w:t>
      </w:r>
      <w:proofErr w:type="spellStart"/>
      <w:r w:rsidRPr="004F155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F1559">
        <w:rPr>
          <w:rFonts w:ascii="Times New Roman" w:hAnsi="Times New Roman" w:cs="Times New Roman"/>
          <w:sz w:val="24"/>
          <w:szCs w:val="24"/>
        </w:rPr>
        <w:t xml:space="preserve"> Břeclav, včetně inventáře, na provoz kina KORUNA, s tím, že schválení uzavření smlouvy bude podmíněno doložením desetileté praxe v pravidelném provozování filmových představení v rámci kina či obdobného prostoru, </w:t>
      </w:r>
      <w:r w:rsidRPr="004F1559">
        <w:rPr>
          <w:rFonts w:ascii="Times New Roman" w:hAnsi="Times New Roman" w:cs="Times New Roman"/>
          <w:sz w:val="24"/>
          <w:szCs w:val="24"/>
        </w:rPr>
        <w:lastRenderedPageBreak/>
        <w:t>případně provozování kulturních, kulturně-vzdělávacích a zábavních zařízení, a pořádání kulturních produkcí.</w:t>
      </w:r>
    </w:p>
    <w:p w:rsidR="00F9694F" w:rsidRDefault="00F9694F" w:rsidP="00F9694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F1559" w:rsidRDefault="004F1559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F77990" w:rsidRDefault="00F9694F" w:rsidP="00F779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990"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R/24/19/30 </w:t>
      </w:r>
      <w:r w:rsidRPr="00F7799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420, o výměře 15,1 m</w:t>
      </w:r>
      <w:r w:rsidRPr="00F779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990">
        <w:rPr>
          <w:rFonts w:ascii="Times New Roman" w:hAnsi="Times New Roman" w:cs="Times New Roman"/>
          <w:sz w:val="24"/>
          <w:szCs w:val="24"/>
        </w:rPr>
        <w:t xml:space="preserve">, v budově s č. p. 2995, která je součástí pozemku p. č. st. 3612, v k. </w:t>
      </w:r>
      <w:proofErr w:type="spellStart"/>
      <w:r w:rsidRPr="00F779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77990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F9694F" w:rsidRDefault="00F9694F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F77990" w:rsidRDefault="00F9694F" w:rsidP="00F779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990"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R/24/19/31 </w:t>
      </w:r>
      <w:r w:rsidRPr="00F7799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 pronájmu kanceláře č. 1, o velikosti 22,4 m</w:t>
      </w:r>
      <w:r w:rsidRPr="00F779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7990">
        <w:rPr>
          <w:rFonts w:ascii="Times New Roman" w:hAnsi="Times New Roman" w:cs="Times New Roman"/>
          <w:sz w:val="24"/>
          <w:szCs w:val="24"/>
        </w:rPr>
        <w:t xml:space="preserve">, ve II. nadzemním podlaží budovy s č. p. 3487, která je součástí pozemku p. č. st. 529/3, v k. </w:t>
      </w:r>
      <w:proofErr w:type="spellStart"/>
      <w:r w:rsidRPr="00F7799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77990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F9694F" w:rsidRDefault="00F9694F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94F" w:rsidRPr="00F77990" w:rsidRDefault="00F9694F" w:rsidP="00F7799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77990">
        <w:rPr>
          <w:rFonts w:ascii="Times New Roman" w:eastAsia="Times New Roman" w:hAnsi="Times New Roman" w:cs="Times New Roman"/>
          <w:b/>
          <w:sz w:val="24"/>
          <w:szCs w:val="24"/>
        </w:rPr>
        <w:t xml:space="preserve">R/24/19/34 </w:t>
      </w:r>
      <w:r w:rsidRPr="00F7799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 rozpočtu JMK v roce 2019 k projektu „Dovybavení venkovního zázemí dopravního hřiště“ ve výši 435.551 Kč včetně DPH a uzavření smlouvy o poskytnutí dotace z rozpočtu Jihomoravského kraje k projektu „Dovybavení venkovního zázemí dopravního hřiště“ s Jihomoravským krajem, se sídlem: Žerotínovo nám. 449/3, 601 82 Brno, IČO: 70888337, uvedenou v příloze č. 18 zápisu. </w:t>
      </w:r>
    </w:p>
    <w:p w:rsidR="00F9694F" w:rsidRPr="00F77990" w:rsidRDefault="00F9694F" w:rsidP="00F7799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990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F9694F" w:rsidRDefault="00F9694F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01" w:rsidRPr="00E72A01" w:rsidRDefault="00F9694F" w:rsidP="00E02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E72A01"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  <w:r w:rsidR="00E72A01" w:rsidRPr="00E72A0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příspěvku na spolufinancování sítě sociálních služeb č. 83/2019/OSČ s obcí Ladná, </w:t>
      </w:r>
      <w:r w:rsidR="00E72A01" w:rsidRPr="00E72A01">
        <w:rPr>
          <w:rFonts w:ascii="Times New Roman" w:hAnsi="Times New Roman" w:cs="Times New Roman"/>
          <w:sz w:val="24"/>
          <w:szCs w:val="24"/>
        </w:rPr>
        <w:t xml:space="preserve">se sídlem Ladná, </w:t>
      </w:r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>Masarykova 119/60, IČO: 75082128, která je uvedena v příloze č.</w:t>
      </w:r>
      <w:r w:rsidR="00E02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>26 zápisu.</w:t>
      </w:r>
    </w:p>
    <w:p w:rsidR="00E72A01" w:rsidRPr="00E72A01" w:rsidRDefault="00E72A01" w:rsidP="00E02126">
      <w:pPr>
        <w:pStyle w:val="Default"/>
        <w:jc w:val="both"/>
        <w:rPr>
          <w:b/>
        </w:rPr>
      </w:pPr>
      <w:r w:rsidRPr="00E72A01">
        <w:rPr>
          <w:b/>
        </w:rPr>
        <w:t>Příloha č. 26</w:t>
      </w:r>
    </w:p>
    <w:p w:rsidR="00F9694F" w:rsidRDefault="00F9694F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324" w:rsidRDefault="002B2324" w:rsidP="00F9694F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01" w:rsidRPr="00E72A01" w:rsidRDefault="00F9694F" w:rsidP="00E0212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E72A01">
        <w:rPr>
          <w:rFonts w:ascii="Times New Roman" w:eastAsia="Times New Roman" w:hAnsi="Times New Roman" w:cs="Times New Roman"/>
          <w:b/>
          <w:sz w:val="24"/>
          <w:szCs w:val="24"/>
        </w:rPr>
        <w:t xml:space="preserve">39 </w:t>
      </w:r>
      <w:r w:rsidR="00E72A01" w:rsidRPr="00E72A0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 xml:space="preserve">uzavření nájemní smlouvy na byt č. 47 v Domě s pečovatelskou službou, Seniorů 3196/1, Břeclav 3 mezi </w:t>
      </w:r>
      <w:r w:rsidR="0061295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 xml:space="preserve"> a př. </w:t>
      </w:r>
      <w:proofErr w:type="spellStart"/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72A01" w:rsidRPr="00E72A01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 Pěšině 2842/13, Břeclav.</w:t>
      </w:r>
    </w:p>
    <w:p w:rsidR="006E700D" w:rsidRDefault="006E700D" w:rsidP="006129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0D" w:rsidRDefault="006E700D" w:rsidP="0061295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612957" w:rsidRDefault="00F9694F" w:rsidP="00612957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</w:t>
      </w:r>
      <w:r w:rsidR="00DF543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ada města </w:t>
      </w:r>
      <w:r w:rsidR="00E47E7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="00DF543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72C5" w:rsidRDefault="00DF72C5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B2324" w:rsidRDefault="002B2324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94471" w:rsidRDefault="008C5395" w:rsidP="00E02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72A01">
        <w:rPr>
          <w:rFonts w:ascii="Times New Roman" w:eastAsia="Times New Roman" w:hAnsi="Times New Roman" w:cs="Times New Roman"/>
          <w:b/>
          <w:sz w:val="24"/>
          <w:szCs w:val="24"/>
        </w:rPr>
        <w:t xml:space="preserve">12a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př.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>. Tereza Břeclav, příspěvková organizace, se sídlem Pod Zámkem 2881/5, 690 02 Břeclav, IČO: 13691163, zvýšení závazného ukazatele rozpočtu roku 2019 stanoveného zřizovatelem na provoz o 285.000 Kč na 24.448.000 Kč, rozdělení účelového příspěvku na provoz jednotlivých středisek jak j</w:t>
      </w:r>
      <w:r w:rsidR="00694471">
        <w:rPr>
          <w:rFonts w:ascii="Times New Roman" w:hAnsi="Times New Roman" w:cs="Times New Roman"/>
          <w:sz w:val="24"/>
          <w:szCs w:val="24"/>
        </w:rPr>
        <w:t>e uvedeno v příloze č. 4 zápisu.</w:t>
      </w:r>
    </w:p>
    <w:p w:rsidR="00694471" w:rsidRPr="00694471" w:rsidRDefault="00694471" w:rsidP="00E02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71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2B2324" w:rsidRDefault="002B2324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1D" w:rsidRDefault="00E72A01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94471" w:rsidRPr="00694471" w:rsidRDefault="008C5395" w:rsidP="0027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12b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př.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>. Tereza Břeclav, příspěvková organizace, se sídlem Pod Zámkem 2881/5, 690 02 Břeclav, IČO: 13691163, v rámci stanoveného rozpočtu na rok 2019 zvýšení maximálního limitu mzdových prostředků (bez zákonných odvodů a FKSP) o 463.000 Kč na 14.963.000 Kč.</w:t>
      </w:r>
    </w:p>
    <w:p w:rsidR="008C5395" w:rsidRDefault="008C5395" w:rsidP="00ED200A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94471" w:rsidRDefault="00694471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Pr="00694471" w:rsidRDefault="008C5395" w:rsidP="0027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úplatný převod bytové jednotky č. 999/25 v budově č. p. 999 na pozemku p. č. 1888, podílu o velikosti 4740/139410 na společných částech domu č. p. 999 a podílu o velikosti 474/13941 na pozemku p. č. 1888, vše v k.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 Poštorná, za cenu 918 690 Kč, </w:t>
      </w:r>
      <w:r w:rsidR="00612957">
        <w:rPr>
          <w:rFonts w:ascii="Times New Roman" w:hAnsi="Times New Roman" w:cs="Times New Roman"/>
          <w:sz w:val="24"/>
          <w:szCs w:val="24"/>
        </w:rPr>
        <w:t>XXXXXXXXX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, a </w:t>
      </w:r>
      <w:r w:rsidR="00612957">
        <w:rPr>
          <w:rFonts w:ascii="Times New Roman" w:hAnsi="Times New Roman" w:cs="Times New Roman"/>
          <w:sz w:val="24"/>
          <w:szCs w:val="24"/>
        </w:rPr>
        <w:t>XXXXXXXXX</w:t>
      </w:r>
      <w:r w:rsidR="00694471" w:rsidRPr="00694471">
        <w:rPr>
          <w:rFonts w:ascii="Times New Roman" w:hAnsi="Times New Roman" w:cs="Times New Roman"/>
          <w:sz w:val="24"/>
          <w:szCs w:val="24"/>
        </w:rPr>
        <w:t>, a to každému ideální ½. Součástí smlouvy bude ujednání, že předmětem převodu není ohřívač teplé užitkové vody a zařízení GSM umístěné na střeše domu č. p. 999 v k. 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> Poštorná, a současně bude obsahovat závazek, že nabývající je povinen ohřívač TUV a zařízení GSM strpět.</w:t>
      </w:r>
    </w:p>
    <w:p w:rsidR="008C5395" w:rsidRDefault="008C5395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Default="00694471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Pr="00694471" w:rsidRDefault="008C5395" w:rsidP="0027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16a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 č. 421/2 v k.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 Břeclav, označené v geometrickém plánu č. 6856-14/2019 jako pozemek p. č. 421/5 o výměře 348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, </w:t>
      </w:r>
      <w:r w:rsidR="00612957">
        <w:rPr>
          <w:rFonts w:ascii="Times New Roman" w:hAnsi="Times New Roman" w:cs="Times New Roman"/>
          <w:sz w:val="24"/>
          <w:szCs w:val="24"/>
        </w:rPr>
        <w:t>XXXXXXXXX</w:t>
      </w:r>
      <w:r w:rsidR="00694471" w:rsidRPr="00694471">
        <w:rPr>
          <w:rFonts w:ascii="Times New Roman" w:hAnsi="Times New Roman" w:cs="Times New Roman"/>
          <w:sz w:val="24"/>
          <w:szCs w:val="24"/>
        </w:rPr>
        <w:t>, za cenu 440 220 Kč.</w:t>
      </w:r>
    </w:p>
    <w:p w:rsidR="00694471" w:rsidRDefault="00694471" w:rsidP="006944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Default="00694471" w:rsidP="006944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Pr="00694471" w:rsidRDefault="008C5395" w:rsidP="009E3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16b </w:t>
      </w:r>
      <w:r w:rsidR="00694471" w:rsidRPr="0069447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výkup pozemků p. č. 3100/59 o výměře 16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3102/15 o výměře 16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 a p. č. 3100/233 o výměře 271 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vše v k. 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 Břeclav, od </w:t>
      </w:r>
      <w:r w:rsidR="00612957">
        <w:rPr>
          <w:rFonts w:ascii="Times New Roman" w:hAnsi="Times New Roman" w:cs="Times New Roman"/>
          <w:sz w:val="24"/>
          <w:szCs w:val="24"/>
        </w:rPr>
        <w:t>XXXXXXXXX</w:t>
      </w:r>
      <w:r w:rsidR="00694471" w:rsidRPr="00694471">
        <w:rPr>
          <w:rFonts w:ascii="Times New Roman" w:hAnsi="Times New Roman" w:cs="Times New Roman"/>
          <w:sz w:val="24"/>
          <w:szCs w:val="24"/>
        </w:rPr>
        <w:t>, za cenu 300 Kč/m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.</w:t>
      </w:r>
    </w:p>
    <w:p w:rsidR="008C5395" w:rsidRDefault="008C5395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Default="00694471" w:rsidP="003F5D0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395" w:rsidRPr="00694471" w:rsidRDefault="008C5395" w:rsidP="003F5D0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694471" w:rsidRPr="0069447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pozemku p. č. 2945/2 o výměře 87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 Poštorná.</w:t>
      </w:r>
    </w:p>
    <w:p w:rsidR="00694471" w:rsidRDefault="00694471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Default="00694471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Pr="00694471" w:rsidRDefault="008C5395" w:rsidP="00082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19a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 č. 424/25 v k.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 Břeclav, označené v geometrickém plánu č. 6620-242/2017, ze dne 22.12.2017, jako pozemek p. č. 424/48 o výměře 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a částí pozemku p. č. 424/23 v k. 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> Břeclav, označených v geometrickém plánu č. 6620-242/2017, ze dne 22. 12. 2017, jako pozemky p. č. 424/47 o výměře 18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424/51 o výměře 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424/52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424/53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424/54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424/57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424/58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424/59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424/60 o výměře 186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424/61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424/62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424/63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424/64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424/65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424/66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424/67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424/68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424/69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424/70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424/71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424/72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424/73 o 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, </w:t>
      </w:r>
      <w:r w:rsidR="00694471" w:rsidRPr="00694471">
        <w:rPr>
          <w:rFonts w:ascii="Times New Roman" w:hAnsi="Times New Roman" w:cs="Times New Roman"/>
          <w:sz w:val="24"/>
          <w:szCs w:val="24"/>
        </w:rPr>
        <w:lastRenderedPageBreak/>
        <w:t>p. č. 424/74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424/75 o výměře 2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424/76 o výměře 6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424/77 o výměře 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424/78 o výměře 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424/79 o výměře 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424/80 o výměře 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424/81 o výměře 7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424/82 o výměře 10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424/83 o výměře 9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 č. 424/84 o výměře 11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p. č. 424/85 o výměře 10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 a p. č. 424/86 o výměře 10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>, Společenství vlastníků Třída 1. máje 3414, IČO: 292 78 210, se sídlem Břeclav, třída 1. máje 3414/11d, za cenu 2 000 Kč/m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>
        <w:rPr>
          <w:rFonts w:ascii="Times New Roman" w:hAnsi="Times New Roman" w:cs="Times New Roman"/>
          <w:sz w:val="24"/>
          <w:szCs w:val="24"/>
        </w:rPr>
        <w:t>.</w:t>
      </w:r>
    </w:p>
    <w:p w:rsidR="008C5395" w:rsidRDefault="008C5395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DF543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471" w:rsidRPr="00694471" w:rsidRDefault="00E47E7D" w:rsidP="00082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="008C53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694471">
        <w:rPr>
          <w:rFonts w:ascii="Times New Roman" w:eastAsia="Times New Roman" w:hAnsi="Times New Roman" w:cs="Times New Roman"/>
          <w:b/>
          <w:sz w:val="24"/>
          <w:szCs w:val="24"/>
        </w:rPr>
        <w:t xml:space="preserve">19b 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části pozemku p. č. 424/23 v k. </w:t>
      </w:r>
      <w:proofErr w:type="spellStart"/>
      <w:r w:rsidR="00694471"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94471" w:rsidRPr="00694471">
        <w:rPr>
          <w:rFonts w:ascii="Times New Roman" w:hAnsi="Times New Roman" w:cs="Times New Roman"/>
          <w:sz w:val="24"/>
          <w:szCs w:val="24"/>
        </w:rPr>
        <w:t xml:space="preserve"> Břeclav, označené v geometrickém plánu č. 6620-242/2017, ze dne 22.12.2017, jako pozemek p. č. 424/50 o výměře 101 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 w:rsidRPr="00694471">
        <w:rPr>
          <w:rFonts w:ascii="Times New Roman" w:hAnsi="Times New Roman" w:cs="Times New Roman"/>
          <w:sz w:val="24"/>
          <w:szCs w:val="24"/>
        </w:rPr>
        <w:t xml:space="preserve">, </w:t>
      </w:r>
      <w:r w:rsidR="00780D93">
        <w:rPr>
          <w:rFonts w:ascii="Times New Roman" w:hAnsi="Times New Roman" w:cs="Times New Roman"/>
          <w:sz w:val="24"/>
          <w:szCs w:val="24"/>
        </w:rPr>
        <w:t>XXXXXXXXX</w:t>
      </w:r>
      <w:r w:rsidR="00694471" w:rsidRPr="00694471">
        <w:rPr>
          <w:rFonts w:ascii="Times New Roman" w:hAnsi="Times New Roman" w:cs="Times New Roman"/>
          <w:sz w:val="24"/>
          <w:szCs w:val="24"/>
        </w:rPr>
        <w:t>, za cenu 2 000 Kč/m</w:t>
      </w:r>
      <w:r w:rsidR="00694471"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4471">
        <w:rPr>
          <w:rFonts w:ascii="Times New Roman" w:hAnsi="Times New Roman" w:cs="Times New Roman"/>
          <w:sz w:val="24"/>
          <w:szCs w:val="24"/>
        </w:rPr>
        <w:t>.</w:t>
      </w:r>
    </w:p>
    <w:p w:rsidR="005D2320" w:rsidRDefault="005D2320" w:rsidP="008C5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2324" w:rsidRPr="005D2320" w:rsidRDefault="002B2324" w:rsidP="008C53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80D93" w:rsidRDefault="00694471" w:rsidP="0078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19c </w:t>
      </w:r>
      <w:r w:rsidRPr="00694471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výkup zpevněné plochy na části pozemku p. č. 424/23 v k. </w:t>
      </w:r>
      <w:proofErr w:type="spellStart"/>
      <w:r w:rsidRPr="00694471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94471">
        <w:rPr>
          <w:rFonts w:ascii="Times New Roman" w:hAnsi="Times New Roman" w:cs="Times New Roman"/>
          <w:sz w:val="24"/>
          <w:szCs w:val="24"/>
        </w:rPr>
        <w:t xml:space="preserve"> Břeclav, označené v geometrickém plá</w:t>
      </w:r>
      <w:r w:rsidR="00082345">
        <w:rPr>
          <w:rFonts w:ascii="Times New Roman" w:hAnsi="Times New Roman" w:cs="Times New Roman"/>
          <w:sz w:val="24"/>
          <w:szCs w:val="24"/>
        </w:rPr>
        <w:t>nu č. 6620-242/2017, ze dne 22.12.</w:t>
      </w:r>
      <w:r w:rsidRPr="00694471">
        <w:rPr>
          <w:rFonts w:ascii="Times New Roman" w:hAnsi="Times New Roman" w:cs="Times New Roman"/>
          <w:sz w:val="24"/>
          <w:szCs w:val="24"/>
        </w:rPr>
        <w:t>2017, jako pozemek p. č. 424/23 o výměře 270 m</w:t>
      </w:r>
      <w:r w:rsidRPr="006944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4471">
        <w:rPr>
          <w:rFonts w:ascii="Times New Roman" w:hAnsi="Times New Roman" w:cs="Times New Roman"/>
          <w:sz w:val="24"/>
          <w:szCs w:val="24"/>
        </w:rPr>
        <w:t>, od Společenství vlastníků Třída 1. máje 3414, IČO: 292 78 210, se sídlem Břeclav, třída 1. máje 3414/11d, za cenu 345 020 Kč, s tím, že smlouva</w:t>
      </w:r>
      <w:r w:rsidR="00082345">
        <w:rPr>
          <w:rFonts w:ascii="Times New Roman" w:hAnsi="Times New Roman" w:cs="Times New Roman"/>
          <w:sz w:val="24"/>
          <w:szCs w:val="24"/>
        </w:rPr>
        <w:t xml:space="preserve"> bude uzavřena nejpozději do 29.0</w:t>
      </w:r>
      <w:r w:rsidRPr="00694471">
        <w:rPr>
          <w:rFonts w:ascii="Times New Roman" w:hAnsi="Times New Roman" w:cs="Times New Roman"/>
          <w:sz w:val="24"/>
          <w:szCs w:val="24"/>
        </w:rPr>
        <w:t xml:space="preserve">2.2020, ale ne dříve než </w:t>
      </w:r>
      <w:r w:rsidR="00082345">
        <w:rPr>
          <w:rFonts w:ascii="Times New Roman" w:hAnsi="Times New Roman" w:cs="Times New Roman"/>
          <w:sz w:val="24"/>
          <w:szCs w:val="24"/>
        </w:rPr>
        <w:t>0</w:t>
      </w:r>
      <w:r w:rsidRPr="00694471">
        <w:rPr>
          <w:rFonts w:ascii="Times New Roman" w:hAnsi="Times New Roman" w:cs="Times New Roman"/>
          <w:sz w:val="24"/>
          <w:szCs w:val="24"/>
        </w:rPr>
        <w:t>2.</w:t>
      </w:r>
      <w:r w:rsidR="00082345">
        <w:rPr>
          <w:rFonts w:ascii="Times New Roman" w:hAnsi="Times New Roman" w:cs="Times New Roman"/>
          <w:sz w:val="24"/>
          <w:szCs w:val="24"/>
        </w:rPr>
        <w:t>0</w:t>
      </w:r>
      <w:r w:rsidRPr="00694471">
        <w:rPr>
          <w:rFonts w:ascii="Times New Roman" w:hAnsi="Times New Roman" w:cs="Times New Roman"/>
          <w:sz w:val="24"/>
          <w:szCs w:val="24"/>
        </w:rPr>
        <w:t>1.2020.</w:t>
      </w:r>
    </w:p>
    <w:p w:rsidR="00780D93" w:rsidRDefault="00780D93" w:rsidP="0078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D93" w:rsidRDefault="00780D93" w:rsidP="0078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087" w:rsidRPr="00780D93" w:rsidRDefault="00694471" w:rsidP="0078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6F5087" w:rsidRPr="00082345">
        <w:rPr>
          <w:rFonts w:ascii="Times New Roman" w:eastAsia="Times New Roman" w:hAnsi="Times New Roman" w:cs="Times New Roman"/>
          <w:b/>
          <w:sz w:val="24"/>
          <w:szCs w:val="24"/>
        </w:rPr>
        <w:t xml:space="preserve">21 </w:t>
      </w:r>
      <w:r w:rsidR="006F5087" w:rsidRPr="0008234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města bezúplatně, případně úplatně převést pozemky p. č. 2021/3 o výměře 75 m² a p. č. 2022/3 o výměře 119 m², oba v k. </w:t>
      </w:r>
      <w:proofErr w:type="spellStart"/>
      <w:r w:rsidR="006F5087" w:rsidRPr="0008234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F5087" w:rsidRPr="00082345">
        <w:rPr>
          <w:rFonts w:ascii="Times New Roman" w:hAnsi="Times New Roman" w:cs="Times New Roman"/>
          <w:sz w:val="24"/>
          <w:szCs w:val="24"/>
        </w:rPr>
        <w:t xml:space="preserve"> Poštorná, z vlastnictví ČR–Úřad pro zastupování státu ve věcech majetkových, IČO: 69797111, se sídlem Praha, Nové Město, Rašínovo nábřeží 390/42, do majetku města Břeclav.</w:t>
      </w:r>
    </w:p>
    <w:p w:rsidR="00694471" w:rsidRPr="005D2320" w:rsidRDefault="00694471" w:rsidP="006944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5087" w:rsidRDefault="006F5087" w:rsidP="006944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87" w:rsidRPr="00082345" w:rsidRDefault="00694471" w:rsidP="000823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82345"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6F5087" w:rsidRPr="00082345">
        <w:rPr>
          <w:rFonts w:ascii="Times New Roman" w:eastAsia="Times New Roman" w:hAnsi="Times New Roman" w:cs="Times New Roman"/>
          <w:b/>
          <w:sz w:val="24"/>
          <w:szCs w:val="24"/>
        </w:rPr>
        <w:t xml:space="preserve">32 </w:t>
      </w:r>
      <w:r w:rsidR="006F5087" w:rsidRPr="0008234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 č. 5431/1 o výměře 535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 č. 3673/2 o výměře 666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5425 o výměře 146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 st. 1303/2 o výměře 145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3964 o výměře 138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3967 o výměře 117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st. 1306/2 o výměře 160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5346 o výměře 106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3962 o výměře 86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p. č. 3965 o výměře 101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a p. č. st. 1304/2 o výměře 86 m</w:t>
      </w:r>
      <w:r w:rsidR="006F5087" w:rsidRPr="000823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087" w:rsidRPr="00082345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6F5087" w:rsidRPr="0008234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6F5087" w:rsidRPr="00082345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694471" w:rsidRDefault="00694471" w:rsidP="006944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69447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087" w:rsidRPr="006F5087" w:rsidRDefault="006F5087" w:rsidP="003B0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 </w:t>
      </w:r>
      <w:r w:rsidRPr="006F508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bezúplatně, případně úplatně převést pozemek p. č. 3599/11 o výměře 880 m</w:t>
      </w:r>
      <w:r w:rsidRPr="006F50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5087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Pr="006F508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F5087">
        <w:rPr>
          <w:rFonts w:ascii="Times New Roman" w:hAnsi="Times New Roman" w:cs="Times New Roman"/>
          <w:sz w:val="24"/>
          <w:szCs w:val="24"/>
        </w:rPr>
        <w:t xml:space="preserve"> Břeclav, z vlastnictví ČR-Úřad pro zastupování státu ve věcech majetkových, IČO: 69797111, se sídlem Praha 2, Nové Město, Rašínovo nábřeží 390/42, do majetku města Břeclav. </w:t>
      </w:r>
    </w:p>
    <w:p w:rsidR="006F5087" w:rsidRDefault="006F5087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2324" w:rsidRPr="005D2320" w:rsidRDefault="002B2324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5087" w:rsidRPr="006F5087" w:rsidRDefault="006F5087" w:rsidP="003B0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36b </w:t>
      </w:r>
      <w:r w:rsidRPr="006F5087">
        <w:rPr>
          <w:rFonts w:ascii="Times New Roman" w:hAnsi="Times New Roman" w:cs="Times New Roman"/>
          <w:sz w:val="24"/>
          <w:szCs w:val="24"/>
        </w:rPr>
        <w:t xml:space="preserve">v souladu s ustanovením § 102 odst. 3 a odst. 2 zákona č. 128/2000 Sb., o obcích (obecní zřízení), ve znění pozdějších předpisů, Zastupitelstvu města Břeclavi schválit pojmenování nové ulice v Břeclavi, v katastrálním území Břeclav, v lokalitě mezi Domem s pečovatelskou službou a ulicemi Pastevní, U </w:t>
      </w:r>
      <w:proofErr w:type="spellStart"/>
      <w:r w:rsidRPr="006F5087">
        <w:rPr>
          <w:rFonts w:ascii="Times New Roman" w:hAnsi="Times New Roman" w:cs="Times New Roman"/>
          <w:sz w:val="24"/>
          <w:szCs w:val="24"/>
        </w:rPr>
        <w:t>Zbrodku</w:t>
      </w:r>
      <w:proofErr w:type="spellEnd"/>
      <w:r w:rsidRPr="006F5087">
        <w:rPr>
          <w:rFonts w:ascii="Times New Roman" w:hAnsi="Times New Roman" w:cs="Times New Roman"/>
          <w:sz w:val="24"/>
          <w:szCs w:val="24"/>
        </w:rPr>
        <w:t xml:space="preserve"> a Na Pěšině, názvem ulice Růžová, která je vymezena v příloze č. 21 zápisu</w:t>
      </w:r>
      <w:r w:rsidR="00ED200A">
        <w:rPr>
          <w:rFonts w:ascii="Times New Roman" w:hAnsi="Times New Roman" w:cs="Times New Roman"/>
          <w:sz w:val="24"/>
          <w:szCs w:val="24"/>
        </w:rPr>
        <w:t>.</w:t>
      </w:r>
    </w:p>
    <w:p w:rsidR="006F5087" w:rsidRPr="006F5087" w:rsidRDefault="006F5087" w:rsidP="003B0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87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6F5087" w:rsidRDefault="006F5087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2324" w:rsidRPr="005D2320" w:rsidRDefault="002B2324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5087" w:rsidRPr="006F5087" w:rsidRDefault="006F5087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36c </w:t>
      </w:r>
      <w:r w:rsidRPr="006F5087">
        <w:rPr>
          <w:rFonts w:ascii="Times New Roman" w:hAnsi="Times New Roman" w:cs="Times New Roman"/>
          <w:sz w:val="24"/>
          <w:szCs w:val="24"/>
        </w:rPr>
        <w:t xml:space="preserve">v souladu s ustanovením § 102 odst. 3 a odst. 2 zákona č. 128/2000 Sb., o obcích (obecní zřízení), ve znění pozdějších předpisů, Zastupitelstvu města Břeclavi schválit pojmenování nové ulice v Břeclavi, v katastrálním území Břeclav, v lokalitě zvané </w:t>
      </w:r>
      <w:proofErr w:type="spellStart"/>
      <w:r w:rsidRPr="006F5087">
        <w:rPr>
          <w:rFonts w:ascii="Times New Roman" w:hAnsi="Times New Roman" w:cs="Times New Roman"/>
          <w:sz w:val="24"/>
          <w:szCs w:val="24"/>
        </w:rPr>
        <w:t>Šustárky</w:t>
      </w:r>
      <w:proofErr w:type="spellEnd"/>
      <w:r w:rsidRPr="006F5087">
        <w:rPr>
          <w:rFonts w:ascii="Times New Roman" w:hAnsi="Times New Roman" w:cs="Times New Roman"/>
          <w:sz w:val="24"/>
          <w:szCs w:val="24"/>
        </w:rPr>
        <w:t xml:space="preserve"> na okraji Staré Břeclavi, názvem ulice </w:t>
      </w:r>
      <w:r w:rsidR="006E700D">
        <w:rPr>
          <w:rFonts w:ascii="Times New Roman" w:hAnsi="Times New Roman" w:cs="Times New Roman"/>
          <w:sz w:val="24"/>
          <w:szCs w:val="24"/>
        </w:rPr>
        <w:t>Lipky</w:t>
      </w:r>
      <w:r w:rsidRPr="006F5087">
        <w:rPr>
          <w:rFonts w:ascii="Times New Roman" w:hAnsi="Times New Roman" w:cs="Times New Roman"/>
          <w:sz w:val="24"/>
          <w:szCs w:val="24"/>
        </w:rPr>
        <w:t>, která je vymezena v příloze č. 22 zápisu.</w:t>
      </w:r>
    </w:p>
    <w:p w:rsidR="006F5087" w:rsidRPr="006F5087" w:rsidRDefault="006F5087" w:rsidP="006F508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087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6F5087" w:rsidRDefault="006F5087" w:rsidP="006944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2324" w:rsidRDefault="002B2324" w:rsidP="006944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0B15" w:rsidRPr="002B0B15" w:rsidRDefault="006F5087" w:rsidP="00C33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2B0B15" w:rsidRPr="002B0B15"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  <w:r w:rsidR="002B0B15" w:rsidRPr="002B0B15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 ve znění pozdějších předpisů, </w:t>
      </w:r>
      <w:r w:rsidR="002B0B15">
        <w:rPr>
          <w:rFonts w:ascii="Times New Roman" w:hAnsi="Times New Roman" w:cs="Times New Roman"/>
          <w:sz w:val="24"/>
          <w:szCs w:val="24"/>
        </w:rPr>
        <w:t>Z</w:t>
      </w:r>
      <w:r w:rsidR="002B0B15" w:rsidRPr="002B0B15">
        <w:rPr>
          <w:rFonts w:ascii="Times New Roman" w:hAnsi="Times New Roman" w:cs="Times New Roman"/>
          <w:sz w:val="24"/>
          <w:szCs w:val="24"/>
        </w:rPr>
        <w:t>astupitelstvu města Břeclavi neprominout povinnost odvodu za porušení rozpočtové kázně ve výši 80.000 Kč vyměřeného panu Jaromíru Janotovi, bytem Lidická 700/19, 602 00 Brno, IČO 63405881 na základě platebního výměru Městského úřadu Břeclav, odboru ekonomického č. 01/2019/110/OEK, č.j. MUBR 78875/2019 ze dne 16.05.2019 podle rozhodnutí, které tvoří přílohu č. 27 zápisu.</w:t>
      </w:r>
    </w:p>
    <w:p w:rsidR="002B0B15" w:rsidRDefault="002B0B15" w:rsidP="00C331FC">
      <w:pPr>
        <w:pStyle w:val="Default"/>
        <w:jc w:val="both"/>
        <w:rPr>
          <w:b/>
        </w:rPr>
      </w:pPr>
      <w:r w:rsidRPr="002B0B15">
        <w:rPr>
          <w:b/>
        </w:rPr>
        <w:t>Příloha č. 27</w:t>
      </w:r>
    </w:p>
    <w:p w:rsidR="006E700D" w:rsidRDefault="006E700D" w:rsidP="00C331FC">
      <w:pPr>
        <w:pStyle w:val="Default"/>
        <w:jc w:val="both"/>
        <w:rPr>
          <w:b/>
        </w:rPr>
      </w:pPr>
    </w:p>
    <w:p w:rsidR="006E700D" w:rsidRDefault="006E700D" w:rsidP="00C331FC">
      <w:pPr>
        <w:pStyle w:val="Default"/>
        <w:jc w:val="both"/>
        <w:rPr>
          <w:b/>
        </w:rPr>
      </w:pPr>
    </w:p>
    <w:p w:rsidR="006E700D" w:rsidRDefault="006E700D" w:rsidP="006E700D">
      <w:pPr>
        <w:pStyle w:val="Default"/>
      </w:pPr>
      <w:r w:rsidRPr="008626F1">
        <w:rPr>
          <w:b/>
        </w:rPr>
        <w:t>R/2</w:t>
      </w:r>
      <w:r>
        <w:rPr>
          <w:b/>
        </w:rPr>
        <w:t>4</w:t>
      </w:r>
      <w:r w:rsidRPr="008626F1">
        <w:rPr>
          <w:b/>
        </w:rPr>
        <w:t>/19/</w:t>
      </w:r>
      <w:r>
        <w:rPr>
          <w:b/>
        </w:rPr>
        <w:t>42</w:t>
      </w:r>
      <w:r w:rsidRPr="00123B8D">
        <w:rPr>
          <w:sz w:val="23"/>
          <w:szCs w:val="23"/>
        </w:rPr>
        <w:t xml:space="preserve"> </w:t>
      </w:r>
      <w:r w:rsidRPr="00123B8D">
        <w:t>v souladu s ustanovením § 102 odst. 1 zák. č. 128/2000 Sb., o obcích (obecní zřízení), ve znění pozdějších předpisů,</w:t>
      </w:r>
      <w:r w:rsidRPr="00123B8D">
        <w:rPr>
          <w:b/>
          <w:bCs/>
        </w:rPr>
        <w:t xml:space="preserve"> </w:t>
      </w:r>
      <w:r w:rsidRPr="00123B8D">
        <w:t xml:space="preserve">Zastupitelstvu města Břeclavi schválit výkup části pozemku p. č. 3327/17 v k. </w:t>
      </w:r>
      <w:proofErr w:type="spellStart"/>
      <w:r w:rsidRPr="00123B8D">
        <w:t>ú.</w:t>
      </w:r>
      <w:proofErr w:type="spellEnd"/>
      <w:r w:rsidRPr="00123B8D">
        <w:t xml:space="preserve"> Poštorná, označené v geometrickém plánu č. 2629-102/2019 jako pozemek p. č. 3327/33 o výměře 1100 m2, a pozemku p. č. 1882/5 o výměře 225 m2 v k. </w:t>
      </w:r>
      <w:proofErr w:type="spellStart"/>
      <w:r w:rsidRPr="00123B8D">
        <w:t>ú.</w:t>
      </w:r>
      <w:proofErr w:type="spellEnd"/>
      <w:r w:rsidRPr="00123B8D">
        <w:t xml:space="preserve"> Poštorná, za cenu 1 430 700 Kč, od </w:t>
      </w:r>
      <w:r>
        <w:t>XXXXXXXXX</w:t>
      </w:r>
      <w:r>
        <w:t>.</w:t>
      </w:r>
    </w:p>
    <w:p w:rsidR="006E700D" w:rsidRDefault="006E700D" w:rsidP="006E700D">
      <w:pPr>
        <w:pStyle w:val="Default"/>
        <w:rPr>
          <w:b/>
        </w:rPr>
      </w:pPr>
    </w:p>
    <w:p w:rsidR="006E700D" w:rsidRPr="002B0B15" w:rsidRDefault="006E700D" w:rsidP="006E700D">
      <w:pPr>
        <w:pStyle w:val="Default"/>
        <w:jc w:val="both"/>
        <w:rPr>
          <w:b/>
        </w:rPr>
      </w:pPr>
    </w:p>
    <w:p w:rsidR="006E700D" w:rsidRPr="002B0B15" w:rsidRDefault="006E700D" w:rsidP="006E700D">
      <w:pPr>
        <w:pStyle w:val="Default"/>
        <w:rPr>
          <w:b/>
        </w:rPr>
      </w:pPr>
      <w:r w:rsidRPr="008626F1">
        <w:rPr>
          <w:b/>
        </w:rPr>
        <w:t>R/2</w:t>
      </w:r>
      <w:r>
        <w:rPr>
          <w:b/>
        </w:rPr>
        <w:t>4</w:t>
      </w:r>
      <w:r w:rsidRPr="008626F1">
        <w:rPr>
          <w:b/>
        </w:rPr>
        <w:t>/19/</w:t>
      </w:r>
      <w:r w:rsidRPr="00123B8D">
        <w:rPr>
          <w:b/>
        </w:rPr>
        <w:t xml:space="preserve">43 </w:t>
      </w:r>
      <w:r w:rsidRPr="00123B8D">
        <w:t xml:space="preserve">v souladu s ustanovením § 102 odst. 1 zák. č. 128/2000 Sb., o obcích (obecní zřízení), ve znění pozdějších předpisů, Zastupitelstvu města Břeclavi schválit výkup části pozemku p. č. 3327/17 v k. </w:t>
      </w:r>
      <w:proofErr w:type="spellStart"/>
      <w:r w:rsidRPr="00123B8D">
        <w:t>ú.</w:t>
      </w:r>
      <w:proofErr w:type="spellEnd"/>
      <w:r w:rsidRPr="00123B8D">
        <w:t xml:space="preserve"> Poštorná, označené v geometrickém plánu č. 2629-102/2019 jako pozemek p. č. 3327/33 o výměře 1100 m2, a pozemku p. č. 1882/5 o výměře 225 m2 v k. </w:t>
      </w:r>
      <w:proofErr w:type="spellStart"/>
      <w:r w:rsidRPr="00123B8D">
        <w:t>ú.</w:t>
      </w:r>
      <w:proofErr w:type="spellEnd"/>
      <w:r w:rsidRPr="00123B8D">
        <w:t xml:space="preserve"> Poštorná, za cenu 1 430 700 Kč, od </w:t>
      </w:r>
      <w:r>
        <w:t>XXXXXXXXX</w:t>
      </w:r>
      <w:r>
        <w:t>.</w:t>
      </w:r>
    </w:p>
    <w:p w:rsidR="006F5087" w:rsidRPr="005D2320" w:rsidRDefault="006F5087" w:rsidP="006F508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D2320" w:rsidRPr="005D2320" w:rsidRDefault="005D2320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DF72C5" w:rsidRDefault="00DF72C5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3287D" w:rsidRDefault="0073287D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159B3" w:rsidRPr="001159B3" w:rsidRDefault="008C5395" w:rsidP="006706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1159B3" w:rsidRPr="001159B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1159B3">
        <w:rPr>
          <w:rFonts w:ascii="Times New Roman" w:hAnsi="Times New Roman" w:cs="Times New Roman"/>
          <w:sz w:val="24"/>
          <w:szCs w:val="24"/>
        </w:rPr>
        <w:t xml:space="preserve">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>. Mateřská škola Břeclav, Břetislavova 6, příspěvková organizace, se sídlem Břetislavova 578/6, 690 02 Břeclav k přijetí finančního daru ve výši 1.500 Kč od společnosti RYTMIK Dětem o. p. s., se sídlem Bořivojova 1059/46, 130 00 Praha 3, IČO 01718851.</w:t>
      </w:r>
    </w:p>
    <w:p w:rsidR="00ED6F8C" w:rsidRDefault="00ED6F8C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Pr="001159B3" w:rsidRDefault="008C5395" w:rsidP="000D3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7a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. Mateřská škola Břeclav, U Splavu, příspěvková organizace, U Splavu 2765/9, 690 02 Břeclav k přijetí finančního daru ve výši 5.000 od, </w:t>
      </w:r>
      <w:r w:rsidR="00780D93">
        <w:rPr>
          <w:rFonts w:ascii="Times New Roman" w:hAnsi="Times New Roman" w:cs="Times New Roman"/>
          <w:sz w:val="24"/>
          <w:szCs w:val="24"/>
        </w:rPr>
        <w:t>XXXXXXXXX</w:t>
      </w:r>
      <w:r w:rsidR="001159B3">
        <w:rPr>
          <w:rFonts w:ascii="Times New Roman" w:hAnsi="Times New Roman" w:cs="Times New Roman"/>
          <w:sz w:val="24"/>
          <w:szCs w:val="24"/>
        </w:rPr>
        <w:t>.</w:t>
      </w:r>
    </w:p>
    <w:p w:rsidR="008C5395" w:rsidRDefault="008C5395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Default="008C5395" w:rsidP="00EF25C7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7b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. Mateřská škola Břeclav, U Splavu, příspěvková organizace, U Splavu 2765/9, 690 02 Břeclav k přijetí finančního daru ve výši 3.000 Kč od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Marinova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, se sídlem Břeclav, </w:t>
      </w:r>
      <w:r w:rsidR="001159B3">
        <w:rPr>
          <w:rFonts w:ascii="Times New Roman" w:hAnsi="Times New Roman" w:cs="Times New Roman"/>
          <w:sz w:val="24"/>
          <w:szCs w:val="24"/>
        </w:rPr>
        <w:t>Březinova 2215/28, IČO 02352036.</w:t>
      </w:r>
    </w:p>
    <w:p w:rsidR="008C5395" w:rsidRDefault="008C5395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D93" w:rsidRDefault="00780D93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Pr="001159B3" w:rsidRDefault="008C5395" w:rsidP="00F84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7c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. Mateřská škola Břeclav, U Splavu, příspěvková organizace, U Splavu 2765/9, 690 02 Břeclav k přijetí finančního daru ve výši 5.000 Kč od </w:t>
      </w:r>
      <w:r w:rsidR="00780D93">
        <w:rPr>
          <w:rFonts w:ascii="Times New Roman" w:hAnsi="Times New Roman" w:cs="Times New Roman"/>
          <w:sz w:val="24"/>
          <w:szCs w:val="24"/>
        </w:rPr>
        <w:t>XXXXXXXXX.</w:t>
      </w:r>
    </w:p>
    <w:p w:rsidR="008C5395" w:rsidRDefault="008C5395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Pr="00E842D7" w:rsidRDefault="002B2324" w:rsidP="00124790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9B3" w:rsidRPr="00E842D7" w:rsidRDefault="008C5395" w:rsidP="00124790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9C8">
        <w:rPr>
          <w:rFonts w:ascii="Times New Roman" w:eastAsia="Times New Roman" w:hAnsi="Times New Roman" w:cs="Times New Roman"/>
          <w:b/>
          <w:sz w:val="24"/>
          <w:szCs w:val="24"/>
        </w:rPr>
        <w:t>R/24/19/</w:t>
      </w:r>
      <w:r w:rsidR="001159B3" w:rsidRPr="00F769C8">
        <w:rPr>
          <w:rFonts w:ascii="Times New Roman" w:eastAsia="Times New Roman" w:hAnsi="Times New Roman" w:cs="Times New Roman"/>
          <w:b/>
          <w:sz w:val="24"/>
          <w:szCs w:val="24"/>
        </w:rPr>
        <w:t>8b</w:t>
      </w:r>
      <w:r w:rsidR="001159B3" w:rsidRPr="00E84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9B3" w:rsidRPr="00E842D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1159B3" w:rsidRPr="00E842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9B3" w:rsidRPr="00E842D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159B3" w:rsidRPr="00E842D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E842D7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40, 690 02 Břeclav, IČO 60680709 k přijetí peněžního daru ve výši 24.648 Kč, účelově určeného na úhradu stravného pro 6 žáků ve školním roce 2019/2020, od společnosti WOMEN FOR WOMEN, o.p.s., se sídlem Vlastislavova 152/4, Nusle, 140 00 Praha 4, IČO 2423150.</w:t>
      </w:r>
    </w:p>
    <w:p w:rsidR="008C5395" w:rsidRDefault="008C5395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E842D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Pr="001159B3" w:rsidRDefault="008C5395" w:rsidP="00E84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48.000 Kč od společnosti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Kimberly-Clark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>, s. r. o., se sídlem: Pod pekárnami 878/2, 190 00 Praha 9, IČO: 63468816.</w:t>
      </w:r>
    </w:p>
    <w:p w:rsidR="008C5395" w:rsidRDefault="008C5395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2D7" w:rsidRDefault="00E842D7" w:rsidP="00E47E7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Pr="001159B3" w:rsidRDefault="00E47E7D" w:rsidP="003D7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16C">
        <w:rPr>
          <w:rFonts w:ascii="Times New Roman" w:eastAsia="Times New Roman" w:hAnsi="Times New Roman" w:cs="Times New Roman"/>
          <w:b/>
          <w:sz w:val="24"/>
          <w:szCs w:val="24"/>
        </w:rPr>
        <w:t>R/2</w:t>
      </w:r>
      <w:r w:rsidR="008C539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E216C">
        <w:rPr>
          <w:rFonts w:ascii="Times New Roman" w:eastAsia="Times New Roman" w:hAnsi="Times New Roman" w:cs="Times New Roman"/>
          <w:b/>
          <w:sz w:val="24"/>
          <w:szCs w:val="24"/>
        </w:rPr>
        <w:t>/19/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vlastníka nemovitosti s umístěním sídla spolku HC Lvi Břeclav, z. s., IČO: 27011593, v budově č. p. 2881, nacházející se na pozemku p. č. st. 3869, zapsaném na listu vlastnictví číslo 10001 vedeném pro obec Břeclav, katastrální území Břeclav u Katastrálního úřadu pro Jihomoravský kraj, Katastrální pracoviště Břeclav, na ulici Pod Zámkem 2881/5, 690 02 Břeclav. Souhlas s umístěním sídla trvá po dobu platnosti nájemní smlouvy, uzavřené mezi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>. Tereza Břeclav, příspěvková organizace, IČO: 13691163, která má budovu od města Břeclavi ve výpůjčce a spolkem HC Lvi Břeclav, z. s., IČO: 27011593. Předmětem smlouvy je nájem nebytových prostor ve výše uvedené budově.</w:t>
      </w:r>
    </w:p>
    <w:p w:rsidR="00E47E7D" w:rsidRDefault="00E47E7D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9B3" w:rsidRPr="001159B3" w:rsidRDefault="001159B3" w:rsidP="006434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Pr="001159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1159B3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 sídlem: Dukelských hrdinů 2747/4a, 690 02 Břeclav, IČO: </w:t>
      </w:r>
      <w:r w:rsidRPr="001159B3">
        <w:rPr>
          <w:rFonts w:ascii="Times New Roman" w:hAnsi="Times New Roman" w:cs="Times New Roman"/>
          <w:sz w:val="24"/>
          <w:szCs w:val="24"/>
        </w:rPr>
        <w:lastRenderedPageBreak/>
        <w:t xml:space="preserve">60680920, k přijetí účelově určených věcných darů od </w:t>
      </w:r>
      <w:r w:rsidR="00780D93">
        <w:rPr>
          <w:rFonts w:ascii="Times New Roman" w:hAnsi="Times New Roman" w:cs="Times New Roman"/>
          <w:sz w:val="24"/>
          <w:szCs w:val="24"/>
        </w:rPr>
        <w:t>XXXXXXXXX</w:t>
      </w:r>
      <w:r w:rsidRPr="001159B3">
        <w:rPr>
          <w:rFonts w:ascii="Times New Roman" w:hAnsi="Times New Roman" w:cs="Times New Roman"/>
          <w:sz w:val="24"/>
          <w:szCs w:val="24"/>
        </w:rPr>
        <w:t>, jak je uvedeno v příloze č. 5 zápisu.</w:t>
      </w:r>
    </w:p>
    <w:p w:rsidR="001159B3" w:rsidRPr="001159B3" w:rsidRDefault="001159B3" w:rsidP="006E700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9B3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F769C8" w:rsidRDefault="00F769C8" w:rsidP="006E70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69C8" w:rsidRPr="004E216C" w:rsidRDefault="00F769C8" w:rsidP="006E70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E47E7D" w:rsidRDefault="00DF543D" w:rsidP="006E700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159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769C8" w:rsidRDefault="00F769C8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59B3" w:rsidRPr="001159B3" w:rsidRDefault="008C5395" w:rsidP="00F76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159B3">
        <w:rPr>
          <w:rFonts w:ascii="Times New Roman" w:eastAsia="Times New Roman" w:hAnsi="Times New Roman" w:cs="Times New Roman"/>
          <w:b/>
          <w:sz w:val="24"/>
          <w:szCs w:val="24"/>
        </w:rPr>
        <w:t xml:space="preserve">8a </w:t>
      </w:r>
      <w:r w:rsidR="001159B3" w:rsidRPr="001159B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F769C8">
        <w:rPr>
          <w:rFonts w:ascii="Times New Roman" w:hAnsi="Times New Roman" w:cs="Times New Roman"/>
          <w:sz w:val="24"/>
          <w:szCs w:val="24"/>
        </w:rPr>
        <w:t xml:space="preserve"> </w:t>
      </w:r>
      <w:r w:rsidR="001159B3" w:rsidRPr="001159B3">
        <w:rPr>
          <w:rFonts w:ascii="Times New Roman" w:hAnsi="Times New Roman" w:cs="Times New Roman"/>
          <w:sz w:val="24"/>
          <w:szCs w:val="24"/>
        </w:rPr>
        <w:t xml:space="preserve">se zapojením př. </w:t>
      </w:r>
      <w:proofErr w:type="spellStart"/>
      <w:r w:rsidR="001159B3" w:rsidRPr="001159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159B3" w:rsidRPr="001159B3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40, 690 02 Bř</w:t>
      </w:r>
      <w:r w:rsidR="00F769C8">
        <w:rPr>
          <w:rFonts w:ascii="Times New Roman" w:hAnsi="Times New Roman" w:cs="Times New Roman"/>
          <w:sz w:val="24"/>
          <w:szCs w:val="24"/>
        </w:rPr>
        <w:t xml:space="preserve">eclav, IČO 60680709 do projektu </w:t>
      </w:r>
      <w:r w:rsidR="001159B3" w:rsidRPr="001159B3">
        <w:rPr>
          <w:rFonts w:ascii="Times New Roman" w:hAnsi="Times New Roman" w:cs="Times New Roman"/>
          <w:sz w:val="24"/>
          <w:szCs w:val="24"/>
        </w:rPr>
        <w:t>,,Obědy pro děti“, společnosti WOMEN FOR WOMEN, o.p.s., se sídlem Vlastislavova 152/4, Nusl</w:t>
      </w:r>
      <w:r w:rsidR="001159B3">
        <w:rPr>
          <w:rFonts w:ascii="Times New Roman" w:hAnsi="Times New Roman" w:cs="Times New Roman"/>
          <w:sz w:val="24"/>
          <w:szCs w:val="24"/>
        </w:rPr>
        <w:t>e, 140 00 Praha 4, IČO 24231509.</w:t>
      </w:r>
    </w:p>
    <w:p w:rsidR="008C5395" w:rsidRDefault="008C5395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Pr="002B2324" w:rsidRDefault="008C5395" w:rsidP="00F76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B2324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="002B2324" w:rsidRPr="002B232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neupotřebitelného majetku př. </w:t>
      </w:r>
      <w:proofErr w:type="spellStart"/>
      <w:r w:rsidR="002B2324" w:rsidRPr="002B232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B2324" w:rsidRPr="002B2324">
        <w:rPr>
          <w:rFonts w:ascii="Times New Roman" w:hAnsi="Times New Roman" w:cs="Times New Roman"/>
          <w:sz w:val="24"/>
          <w:szCs w:val="24"/>
        </w:rPr>
        <w:t>. Základní škola Břeclav, Na Valtické 31A, příspěvková organizace, se sídlem Na Valtické 641/31A, 691 41 Břeclav, IČO 63434474, jak je uvedeno v příloze č. 2 zápisu.</w:t>
      </w:r>
    </w:p>
    <w:p w:rsidR="002B2324" w:rsidRPr="002B2324" w:rsidRDefault="002B2324" w:rsidP="00F769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24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FA6C1D" w:rsidRDefault="00FA6C1D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D93" w:rsidRPr="008C5395" w:rsidRDefault="00780D93" w:rsidP="008C53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E47E7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2B23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80D93" w:rsidRDefault="00780D93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B2324" w:rsidRPr="002B2324" w:rsidRDefault="008C5395" w:rsidP="00F7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B2324" w:rsidRPr="002B2324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r w:rsidR="002B2324" w:rsidRPr="002B2324">
        <w:rPr>
          <w:rFonts w:ascii="Times New Roman" w:hAnsi="Times New Roman" w:cs="Times New Roman"/>
          <w:sz w:val="24"/>
          <w:szCs w:val="24"/>
        </w:rPr>
        <w:t>Břeclavi v souladu s ustanovením § 102 odst. 2 písm. e) zákona č. 128/2000 Sb., o obcích (obecní zřízení), ve znění pozdějších předpisů, usnesení Komise dopravní Rady města Břeclavi ze zasedání dne 02.09.</w:t>
      </w:r>
      <w:r w:rsidR="00F769C8">
        <w:rPr>
          <w:rFonts w:ascii="Times New Roman" w:hAnsi="Times New Roman" w:cs="Times New Roman"/>
          <w:sz w:val="24"/>
          <w:szCs w:val="24"/>
        </w:rPr>
        <w:t>2019, uvedené v příloze č. 19</w:t>
      </w:r>
      <w:r w:rsidR="002B2324" w:rsidRPr="002B2324">
        <w:rPr>
          <w:rFonts w:ascii="Times New Roman" w:hAnsi="Times New Roman" w:cs="Times New Roman"/>
          <w:sz w:val="24"/>
          <w:szCs w:val="24"/>
        </w:rPr>
        <w:t xml:space="preserve"> zápisu</w:t>
      </w:r>
      <w:r w:rsidR="00F769C8">
        <w:rPr>
          <w:rFonts w:ascii="Times New Roman" w:hAnsi="Times New Roman" w:cs="Times New Roman"/>
          <w:sz w:val="24"/>
          <w:szCs w:val="24"/>
        </w:rPr>
        <w:t>.</w:t>
      </w:r>
    </w:p>
    <w:p w:rsidR="002B2324" w:rsidRPr="002B2324" w:rsidRDefault="002B2324" w:rsidP="00F769C8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324">
        <w:rPr>
          <w:rFonts w:ascii="Times New Roman" w:hAnsi="Times New Roman" w:cs="Times New Roman"/>
          <w:b/>
          <w:bCs/>
          <w:sz w:val="24"/>
          <w:szCs w:val="24"/>
        </w:rPr>
        <w:t>Příloha č. 19</w:t>
      </w:r>
    </w:p>
    <w:p w:rsidR="00E709C2" w:rsidRDefault="00E709C2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Default="002B2324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324" w:rsidRPr="002B2324" w:rsidRDefault="008C5395" w:rsidP="00F769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R/24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B2324">
        <w:rPr>
          <w:rFonts w:ascii="Times New Roman" w:eastAsia="Times New Roman" w:hAnsi="Times New Roman" w:cs="Times New Roman"/>
          <w:b/>
          <w:sz w:val="24"/>
          <w:szCs w:val="24"/>
        </w:rPr>
        <w:t xml:space="preserve">36a </w:t>
      </w:r>
      <w:r w:rsidR="002B2324" w:rsidRPr="002B2324">
        <w:rPr>
          <w:rFonts w:ascii="Times New Roman" w:hAnsi="Times New Roman" w:cs="Times New Roman"/>
          <w:sz w:val="24"/>
          <w:szCs w:val="24"/>
        </w:rPr>
        <w:t>v souladu s ustanovením § 102 odst. 3 a odst. 2 zákona č. 128/2000 Sb., o obcích (obecní zřízení), ve znění pozdějších předpisů, výsledky ankety k pojmenování nových ulic, které jsou</w:t>
      </w:r>
      <w:r w:rsidR="00F769C8">
        <w:rPr>
          <w:rFonts w:ascii="Times New Roman" w:hAnsi="Times New Roman" w:cs="Times New Roman"/>
          <w:sz w:val="24"/>
          <w:szCs w:val="24"/>
        </w:rPr>
        <w:t xml:space="preserve"> uvedeny v příloze č. 20 zápisu</w:t>
      </w:r>
      <w:r w:rsidR="002B2324" w:rsidRPr="002B2324">
        <w:rPr>
          <w:rFonts w:ascii="Times New Roman" w:hAnsi="Times New Roman" w:cs="Times New Roman"/>
          <w:sz w:val="24"/>
          <w:szCs w:val="24"/>
        </w:rPr>
        <w:t>.</w:t>
      </w:r>
    </w:p>
    <w:p w:rsidR="002B2324" w:rsidRPr="002B2324" w:rsidRDefault="002B2324" w:rsidP="00F76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324">
        <w:rPr>
          <w:rFonts w:ascii="Times New Roman" w:hAnsi="Times New Roman" w:cs="Times New Roman"/>
          <w:b/>
          <w:sz w:val="24"/>
          <w:szCs w:val="24"/>
        </w:rPr>
        <w:t>Příloha č.</w:t>
      </w:r>
      <w:r w:rsidR="00F76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324">
        <w:rPr>
          <w:rFonts w:ascii="Times New Roman" w:hAnsi="Times New Roman" w:cs="Times New Roman"/>
          <w:b/>
          <w:sz w:val="24"/>
          <w:szCs w:val="24"/>
        </w:rPr>
        <w:t>20</w:t>
      </w:r>
    </w:p>
    <w:p w:rsidR="008C5395" w:rsidRDefault="008C5395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6C1D" w:rsidRDefault="00FA6C1D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0D" w:rsidRDefault="006E700D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0D" w:rsidRDefault="006E700D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0D" w:rsidRDefault="006E700D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0D" w:rsidRDefault="006E700D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r w:rsidR="006E700D">
        <w:rPr>
          <w:rFonts w:ascii="Times New Roman" w:eastAsia="Times New Roman" w:hAnsi="Times New Roman" w:cs="Times New Roman"/>
          <w:sz w:val="24"/>
          <w:szCs w:val="24"/>
        </w:rPr>
        <w:t>,v.r</w:t>
      </w:r>
      <w:proofErr w:type="spellEnd"/>
      <w:r w:rsidR="006E70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Matuška</w:t>
      </w:r>
      <w:r w:rsidR="006E700D">
        <w:rPr>
          <w:rFonts w:ascii="Times New Roman" w:eastAsia="Times New Roman" w:hAnsi="Times New Roman" w:cs="Times New Roman"/>
          <w:sz w:val="24"/>
          <w:szCs w:val="24"/>
        </w:rPr>
        <w:t>,v.r</w:t>
      </w:r>
      <w:proofErr w:type="spellEnd"/>
      <w:r w:rsidR="006E70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D5" w:rsidRDefault="00DC40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00D" w:rsidRDefault="006E700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2B2324">
        <w:rPr>
          <w:rFonts w:ascii="Times New Roman" w:eastAsia="Times New Roman" w:hAnsi="Times New Roman" w:cs="Times New Roman"/>
          <w:sz w:val="14"/>
          <w:szCs w:val="14"/>
        </w:rPr>
        <w:t xml:space="preserve">Jana </w:t>
      </w:r>
      <w:proofErr w:type="spellStart"/>
      <w:r w:rsidR="002B2324">
        <w:rPr>
          <w:rFonts w:ascii="Times New Roman" w:eastAsia="Times New Roman" w:hAnsi="Times New Roman" w:cs="Times New Roman"/>
          <w:sz w:val="14"/>
          <w:szCs w:val="14"/>
        </w:rPr>
        <w:t>Grbavčicová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2B2324">
        <w:rPr>
          <w:rFonts w:ascii="Times New Roman" w:eastAsia="Times New Roman" w:hAnsi="Times New Roman" w:cs="Times New Roman"/>
          <w:sz w:val="14"/>
          <w:szCs w:val="14"/>
        </w:rPr>
        <w:t>16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E47E7D">
        <w:rPr>
          <w:rFonts w:ascii="Times New Roman" w:eastAsia="Times New Roman" w:hAnsi="Times New Roman" w:cs="Times New Roman"/>
          <w:sz w:val="14"/>
          <w:szCs w:val="14"/>
        </w:rPr>
        <w:t>10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</w:p>
    <w:sectPr w:rsidR="004047DB" w:rsidRPr="00103EB9" w:rsidSect="006E700D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3D" w:rsidRDefault="00C32F3D" w:rsidP="00710B35">
      <w:pPr>
        <w:spacing w:after="0" w:line="240" w:lineRule="auto"/>
      </w:pPr>
      <w:r>
        <w:separator/>
      </w:r>
    </w:p>
  </w:endnote>
  <w:endnote w:type="continuationSeparator" w:id="0">
    <w:p w:rsidR="00C32F3D" w:rsidRDefault="00C32F3D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D5">
          <w:rPr>
            <w:noProof/>
          </w:rPr>
          <w:t>9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3D" w:rsidRDefault="00C32F3D" w:rsidP="00710B35">
      <w:pPr>
        <w:spacing w:after="0" w:line="240" w:lineRule="auto"/>
      </w:pPr>
      <w:r>
        <w:separator/>
      </w:r>
    </w:p>
  </w:footnote>
  <w:footnote w:type="continuationSeparator" w:id="0">
    <w:p w:rsidR="00C32F3D" w:rsidRDefault="00C32F3D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42C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2AF8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1BF8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560AD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0C68"/>
    <w:rsid w:val="00081395"/>
    <w:rsid w:val="00081416"/>
    <w:rsid w:val="0008151E"/>
    <w:rsid w:val="0008212E"/>
    <w:rsid w:val="00082345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0B0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860"/>
    <w:rsid w:val="000B4BA2"/>
    <w:rsid w:val="000B5102"/>
    <w:rsid w:val="000B5AF1"/>
    <w:rsid w:val="000B6766"/>
    <w:rsid w:val="000B716D"/>
    <w:rsid w:val="000B7480"/>
    <w:rsid w:val="000B7E37"/>
    <w:rsid w:val="000C05F9"/>
    <w:rsid w:val="000C0A37"/>
    <w:rsid w:val="000C0ADD"/>
    <w:rsid w:val="000C0B5C"/>
    <w:rsid w:val="000C1699"/>
    <w:rsid w:val="000C1EC4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3A79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C5B"/>
    <w:rsid w:val="000D7F23"/>
    <w:rsid w:val="000E076F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07246"/>
    <w:rsid w:val="00111E05"/>
    <w:rsid w:val="0011235E"/>
    <w:rsid w:val="001128DD"/>
    <w:rsid w:val="00113C86"/>
    <w:rsid w:val="001159B3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790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7E9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125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4D1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5C8C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1BCA"/>
    <w:rsid w:val="001E200E"/>
    <w:rsid w:val="001E2AEB"/>
    <w:rsid w:val="001E33F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247"/>
    <w:rsid w:val="00201E4D"/>
    <w:rsid w:val="00202D1C"/>
    <w:rsid w:val="00203002"/>
    <w:rsid w:val="0020303A"/>
    <w:rsid w:val="00203A53"/>
    <w:rsid w:val="00204078"/>
    <w:rsid w:val="00206A5F"/>
    <w:rsid w:val="00207A7F"/>
    <w:rsid w:val="0021020E"/>
    <w:rsid w:val="00210F48"/>
    <w:rsid w:val="00210F92"/>
    <w:rsid w:val="00211670"/>
    <w:rsid w:val="0021186B"/>
    <w:rsid w:val="002129BF"/>
    <w:rsid w:val="00213592"/>
    <w:rsid w:val="00213C03"/>
    <w:rsid w:val="00215F0B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279FA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36A45"/>
    <w:rsid w:val="002412BE"/>
    <w:rsid w:val="0024142B"/>
    <w:rsid w:val="0024178C"/>
    <w:rsid w:val="00242AD5"/>
    <w:rsid w:val="002432EE"/>
    <w:rsid w:val="00243B6B"/>
    <w:rsid w:val="00243C54"/>
    <w:rsid w:val="00243DE6"/>
    <w:rsid w:val="00245379"/>
    <w:rsid w:val="00245637"/>
    <w:rsid w:val="002468B6"/>
    <w:rsid w:val="00247B15"/>
    <w:rsid w:val="00250001"/>
    <w:rsid w:val="0025012C"/>
    <w:rsid w:val="0025015D"/>
    <w:rsid w:val="002506AC"/>
    <w:rsid w:val="002512C5"/>
    <w:rsid w:val="002541D7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1E5C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A3D"/>
    <w:rsid w:val="00276E9C"/>
    <w:rsid w:val="00277111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0B15"/>
    <w:rsid w:val="002B1060"/>
    <w:rsid w:val="002B1827"/>
    <w:rsid w:val="002B2324"/>
    <w:rsid w:val="002B2DC1"/>
    <w:rsid w:val="002B312F"/>
    <w:rsid w:val="002B3177"/>
    <w:rsid w:val="002B32C9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1CA2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E77FF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1929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4D9B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3B82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127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0ABC"/>
    <w:rsid w:val="003B0F94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3F8A"/>
    <w:rsid w:val="003D444C"/>
    <w:rsid w:val="003D49C3"/>
    <w:rsid w:val="003D5020"/>
    <w:rsid w:val="003D553D"/>
    <w:rsid w:val="003D744E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0FE8"/>
    <w:rsid w:val="003F238B"/>
    <w:rsid w:val="003F2D4E"/>
    <w:rsid w:val="003F3F38"/>
    <w:rsid w:val="003F56B6"/>
    <w:rsid w:val="003F5D0F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0C09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0E2"/>
    <w:rsid w:val="0042173A"/>
    <w:rsid w:val="00421E53"/>
    <w:rsid w:val="00421F16"/>
    <w:rsid w:val="004223CD"/>
    <w:rsid w:val="00424D82"/>
    <w:rsid w:val="00424F9A"/>
    <w:rsid w:val="00426462"/>
    <w:rsid w:val="00426875"/>
    <w:rsid w:val="004301F6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6EB5"/>
    <w:rsid w:val="004473ED"/>
    <w:rsid w:val="00447DC6"/>
    <w:rsid w:val="0045035D"/>
    <w:rsid w:val="00450FA0"/>
    <w:rsid w:val="00451007"/>
    <w:rsid w:val="00452017"/>
    <w:rsid w:val="00452181"/>
    <w:rsid w:val="00453A43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4EC7"/>
    <w:rsid w:val="00485D42"/>
    <w:rsid w:val="00486724"/>
    <w:rsid w:val="00486961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A3F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16C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559"/>
    <w:rsid w:val="004F1B3A"/>
    <w:rsid w:val="004F28D4"/>
    <w:rsid w:val="004F3DC5"/>
    <w:rsid w:val="004F45C0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067F6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0FD"/>
    <w:rsid w:val="0053663D"/>
    <w:rsid w:val="00536AE8"/>
    <w:rsid w:val="00536CA8"/>
    <w:rsid w:val="00537FC9"/>
    <w:rsid w:val="00541E43"/>
    <w:rsid w:val="00542994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320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E6C8A"/>
    <w:rsid w:val="005F028A"/>
    <w:rsid w:val="005F04A4"/>
    <w:rsid w:val="005F0C7C"/>
    <w:rsid w:val="005F0CAB"/>
    <w:rsid w:val="005F312C"/>
    <w:rsid w:val="005F42E3"/>
    <w:rsid w:val="005F4387"/>
    <w:rsid w:val="005F507B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2957"/>
    <w:rsid w:val="00613424"/>
    <w:rsid w:val="006150D9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4FB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6D0"/>
    <w:rsid w:val="0066397F"/>
    <w:rsid w:val="00665A7F"/>
    <w:rsid w:val="00666BE1"/>
    <w:rsid w:val="006705F4"/>
    <w:rsid w:val="00670695"/>
    <w:rsid w:val="00670745"/>
    <w:rsid w:val="00672776"/>
    <w:rsid w:val="00672D88"/>
    <w:rsid w:val="006730D6"/>
    <w:rsid w:val="00673298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471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57CF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0F20"/>
    <w:rsid w:val="006D18EA"/>
    <w:rsid w:val="006D1CE9"/>
    <w:rsid w:val="006D2B0C"/>
    <w:rsid w:val="006D3E64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00D"/>
    <w:rsid w:val="006E7894"/>
    <w:rsid w:val="006F045B"/>
    <w:rsid w:val="006F2BD1"/>
    <w:rsid w:val="006F2CDE"/>
    <w:rsid w:val="006F3A43"/>
    <w:rsid w:val="006F409B"/>
    <w:rsid w:val="006F485D"/>
    <w:rsid w:val="006F4950"/>
    <w:rsid w:val="006F4B64"/>
    <w:rsid w:val="006F5087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3EB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1CA7"/>
    <w:rsid w:val="00722377"/>
    <w:rsid w:val="00722D86"/>
    <w:rsid w:val="00723C8F"/>
    <w:rsid w:val="00726221"/>
    <w:rsid w:val="007269D7"/>
    <w:rsid w:val="00730AB0"/>
    <w:rsid w:val="00731C93"/>
    <w:rsid w:val="0073287D"/>
    <w:rsid w:val="007329D9"/>
    <w:rsid w:val="00732AF8"/>
    <w:rsid w:val="00733D5A"/>
    <w:rsid w:val="007341B4"/>
    <w:rsid w:val="00736089"/>
    <w:rsid w:val="00736BAF"/>
    <w:rsid w:val="00737842"/>
    <w:rsid w:val="00737F7A"/>
    <w:rsid w:val="00737F89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0D93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5E8"/>
    <w:rsid w:val="00792746"/>
    <w:rsid w:val="00792862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1703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490"/>
    <w:rsid w:val="007D195B"/>
    <w:rsid w:val="007D2325"/>
    <w:rsid w:val="007D3371"/>
    <w:rsid w:val="007D34E0"/>
    <w:rsid w:val="007D481A"/>
    <w:rsid w:val="007D5876"/>
    <w:rsid w:val="007D5A7D"/>
    <w:rsid w:val="007E061F"/>
    <w:rsid w:val="007E1244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E7B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0B06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0B94"/>
    <w:rsid w:val="00842E04"/>
    <w:rsid w:val="00843551"/>
    <w:rsid w:val="00843F13"/>
    <w:rsid w:val="008450EE"/>
    <w:rsid w:val="00845677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5702D"/>
    <w:rsid w:val="008609A8"/>
    <w:rsid w:val="008626F1"/>
    <w:rsid w:val="00863F97"/>
    <w:rsid w:val="00865175"/>
    <w:rsid w:val="00865185"/>
    <w:rsid w:val="00865338"/>
    <w:rsid w:val="00865E35"/>
    <w:rsid w:val="00865ED5"/>
    <w:rsid w:val="0086627A"/>
    <w:rsid w:val="00866488"/>
    <w:rsid w:val="008710B6"/>
    <w:rsid w:val="00871D31"/>
    <w:rsid w:val="00871E21"/>
    <w:rsid w:val="008725AE"/>
    <w:rsid w:val="00873108"/>
    <w:rsid w:val="0087390A"/>
    <w:rsid w:val="00874525"/>
    <w:rsid w:val="008753A1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8F3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1C51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766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395"/>
    <w:rsid w:val="008C54A9"/>
    <w:rsid w:val="008C54E9"/>
    <w:rsid w:val="008C601F"/>
    <w:rsid w:val="008C7952"/>
    <w:rsid w:val="008D0D31"/>
    <w:rsid w:val="008D1AC5"/>
    <w:rsid w:val="008D319F"/>
    <w:rsid w:val="008D3319"/>
    <w:rsid w:val="008D38DB"/>
    <w:rsid w:val="008D4108"/>
    <w:rsid w:val="008D687C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590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E0E"/>
    <w:rsid w:val="00946F0A"/>
    <w:rsid w:val="00951349"/>
    <w:rsid w:val="0095220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8A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172"/>
    <w:rsid w:val="009E1A53"/>
    <w:rsid w:val="009E33B3"/>
    <w:rsid w:val="009E38D2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1D7F"/>
    <w:rsid w:val="00A02F0A"/>
    <w:rsid w:val="00A03317"/>
    <w:rsid w:val="00A0418B"/>
    <w:rsid w:val="00A05147"/>
    <w:rsid w:val="00A05503"/>
    <w:rsid w:val="00A06817"/>
    <w:rsid w:val="00A06DCB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3B27"/>
    <w:rsid w:val="00A344EB"/>
    <w:rsid w:val="00A349B8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059"/>
    <w:rsid w:val="00A52A42"/>
    <w:rsid w:val="00A531C7"/>
    <w:rsid w:val="00A53EA2"/>
    <w:rsid w:val="00A545C8"/>
    <w:rsid w:val="00A549DC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899"/>
    <w:rsid w:val="00AA6C42"/>
    <w:rsid w:val="00AA6C85"/>
    <w:rsid w:val="00AA6DF0"/>
    <w:rsid w:val="00AB0F79"/>
    <w:rsid w:val="00AB1BDF"/>
    <w:rsid w:val="00AB1CF4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7FF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3AC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161"/>
    <w:rsid w:val="00B174B7"/>
    <w:rsid w:val="00B17D83"/>
    <w:rsid w:val="00B20188"/>
    <w:rsid w:val="00B20B11"/>
    <w:rsid w:val="00B20E7B"/>
    <w:rsid w:val="00B2108E"/>
    <w:rsid w:val="00B2164A"/>
    <w:rsid w:val="00B22D20"/>
    <w:rsid w:val="00B230CB"/>
    <w:rsid w:val="00B23E90"/>
    <w:rsid w:val="00B24512"/>
    <w:rsid w:val="00B2548A"/>
    <w:rsid w:val="00B25B8D"/>
    <w:rsid w:val="00B274FD"/>
    <w:rsid w:val="00B302E7"/>
    <w:rsid w:val="00B31CC8"/>
    <w:rsid w:val="00B31D1D"/>
    <w:rsid w:val="00B322F1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2F6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0C3A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421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2F3D"/>
    <w:rsid w:val="00C331FC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0474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5872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0A7C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6DD1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4E86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0D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3BA6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40D5"/>
    <w:rsid w:val="00DC6134"/>
    <w:rsid w:val="00DC6F15"/>
    <w:rsid w:val="00DC71A2"/>
    <w:rsid w:val="00DC75E3"/>
    <w:rsid w:val="00DC7A24"/>
    <w:rsid w:val="00DD20FF"/>
    <w:rsid w:val="00DD3082"/>
    <w:rsid w:val="00DD345E"/>
    <w:rsid w:val="00DD4011"/>
    <w:rsid w:val="00DD59CB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43D"/>
    <w:rsid w:val="00DF58D9"/>
    <w:rsid w:val="00DF5A31"/>
    <w:rsid w:val="00DF72C5"/>
    <w:rsid w:val="00DF74B0"/>
    <w:rsid w:val="00DF75DD"/>
    <w:rsid w:val="00DF7944"/>
    <w:rsid w:val="00E000CE"/>
    <w:rsid w:val="00E00C3F"/>
    <w:rsid w:val="00E01111"/>
    <w:rsid w:val="00E018F0"/>
    <w:rsid w:val="00E02126"/>
    <w:rsid w:val="00E0275D"/>
    <w:rsid w:val="00E02CB7"/>
    <w:rsid w:val="00E03F61"/>
    <w:rsid w:val="00E04B54"/>
    <w:rsid w:val="00E050D6"/>
    <w:rsid w:val="00E055C0"/>
    <w:rsid w:val="00E055E1"/>
    <w:rsid w:val="00E05B26"/>
    <w:rsid w:val="00E05CFD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173EF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2EDA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71"/>
    <w:rsid w:val="00E465A3"/>
    <w:rsid w:val="00E47A74"/>
    <w:rsid w:val="00E47E7D"/>
    <w:rsid w:val="00E504D8"/>
    <w:rsid w:val="00E506A5"/>
    <w:rsid w:val="00E50AC3"/>
    <w:rsid w:val="00E516F6"/>
    <w:rsid w:val="00E52189"/>
    <w:rsid w:val="00E52B74"/>
    <w:rsid w:val="00E52D75"/>
    <w:rsid w:val="00E53E17"/>
    <w:rsid w:val="00E55F3A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09C2"/>
    <w:rsid w:val="00E7198C"/>
    <w:rsid w:val="00E71EDF"/>
    <w:rsid w:val="00E72A01"/>
    <w:rsid w:val="00E72DC8"/>
    <w:rsid w:val="00E73481"/>
    <w:rsid w:val="00E73517"/>
    <w:rsid w:val="00E754B2"/>
    <w:rsid w:val="00E7700B"/>
    <w:rsid w:val="00E77447"/>
    <w:rsid w:val="00E77F0E"/>
    <w:rsid w:val="00E82FED"/>
    <w:rsid w:val="00E842D7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66B8"/>
    <w:rsid w:val="00E96D43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97A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200A"/>
    <w:rsid w:val="00ED450E"/>
    <w:rsid w:val="00ED497A"/>
    <w:rsid w:val="00ED5945"/>
    <w:rsid w:val="00ED5B7D"/>
    <w:rsid w:val="00ED639E"/>
    <w:rsid w:val="00ED6513"/>
    <w:rsid w:val="00ED6C6C"/>
    <w:rsid w:val="00ED6F8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25C7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577"/>
    <w:rsid w:val="00F17767"/>
    <w:rsid w:val="00F177FC"/>
    <w:rsid w:val="00F17EB6"/>
    <w:rsid w:val="00F225B3"/>
    <w:rsid w:val="00F2260B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37EB9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974"/>
    <w:rsid w:val="00F70D96"/>
    <w:rsid w:val="00F72689"/>
    <w:rsid w:val="00F732B4"/>
    <w:rsid w:val="00F73716"/>
    <w:rsid w:val="00F73FA3"/>
    <w:rsid w:val="00F75BCC"/>
    <w:rsid w:val="00F769C8"/>
    <w:rsid w:val="00F77868"/>
    <w:rsid w:val="00F778DF"/>
    <w:rsid w:val="00F77990"/>
    <w:rsid w:val="00F81624"/>
    <w:rsid w:val="00F81CE2"/>
    <w:rsid w:val="00F83066"/>
    <w:rsid w:val="00F831C8"/>
    <w:rsid w:val="00F833C8"/>
    <w:rsid w:val="00F847DC"/>
    <w:rsid w:val="00F84CC0"/>
    <w:rsid w:val="00F869C2"/>
    <w:rsid w:val="00F876F0"/>
    <w:rsid w:val="00F87E17"/>
    <w:rsid w:val="00F90171"/>
    <w:rsid w:val="00F9063F"/>
    <w:rsid w:val="00F91D3F"/>
    <w:rsid w:val="00F929D0"/>
    <w:rsid w:val="00F94798"/>
    <w:rsid w:val="00F950AA"/>
    <w:rsid w:val="00F953FE"/>
    <w:rsid w:val="00F95FF3"/>
    <w:rsid w:val="00F9694F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A6C1D"/>
    <w:rsid w:val="00FA7E4D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CCD"/>
    <w:rsid w:val="00FD2DE5"/>
    <w:rsid w:val="00FD3483"/>
    <w:rsid w:val="00FD437C"/>
    <w:rsid w:val="00FD4AF5"/>
    <w:rsid w:val="00FD5463"/>
    <w:rsid w:val="00FD5718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5A96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8F0A-B214-4E8C-91C6-F96F866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3359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Grbavčicová Jana</cp:lastModifiedBy>
  <cp:revision>39</cp:revision>
  <cp:lastPrinted>2019-10-18T07:40:00Z</cp:lastPrinted>
  <dcterms:created xsi:type="dcterms:W3CDTF">2019-10-14T16:21:00Z</dcterms:created>
  <dcterms:modified xsi:type="dcterms:W3CDTF">2019-10-18T07:40:00Z</dcterms:modified>
</cp:coreProperties>
</file>